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FFF" w:rsidRDefault="005B5FFF" w:rsidP="005B5FFF">
      <w:pPr>
        <w:jc w:val="center"/>
        <w:rPr>
          <w:b/>
          <w:sz w:val="28"/>
          <w:szCs w:val="28"/>
        </w:rPr>
      </w:pPr>
      <w:r>
        <w:rPr>
          <w:b/>
          <w:sz w:val="28"/>
          <w:szCs w:val="28"/>
        </w:rPr>
        <w:t>Седьмая сессия  Совета депутатов шестого созыва</w:t>
      </w:r>
    </w:p>
    <w:p w:rsidR="005B5FFF" w:rsidRDefault="005B5FFF" w:rsidP="005B5FFF">
      <w:pPr>
        <w:jc w:val="center"/>
        <w:rPr>
          <w:b/>
          <w:sz w:val="28"/>
          <w:szCs w:val="28"/>
        </w:rPr>
      </w:pPr>
      <w:proofErr w:type="spellStart"/>
      <w:r>
        <w:rPr>
          <w:b/>
          <w:sz w:val="28"/>
          <w:szCs w:val="28"/>
        </w:rPr>
        <w:t>Починковского</w:t>
      </w:r>
      <w:proofErr w:type="spellEnd"/>
      <w:r>
        <w:rPr>
          <w:b/>
          <w:sz w:val="28"/>
          <w:szCs w:val="28"/>
        </w:rPr>
        <w:t xml:space="preserve"> сельского поселения </w:t>
      </w:r>
      <w:proofErr w:type="spellStart"/>
      <w:r>
        <w:rPr>
          <w:b/>
          <w:sz w:val="28"/>
          <w:szCs w:val="28"/>
        </w:rPr>
        <w:t>Большеберезниковского</w:t>
      </w:r>
      <w:proofErr w:type="spellEnd"/>
    </w:p>
    <w:p w:rsidR="005B5FFF" w:rsidRDefault="005B5FFF" w:rsidP="005B5FFF">
      <w:pPr>
        <w:jc w:val="center"/>
        <w:rPr>
          <w:sz w:val="28"/>
          <w:szCs w:val="28"/>
        </w:rPr>
      </w:pPr>
      <w:r>
        <w:rPr>
          <w:b/>
          <w:sz w:val="28"/>
          <w:szCs w:val="28"/>
        </w:rPr>
        <w:t>муниципального района  Республика Мордовия</w:t>
      </w:r>
    </w:p>
    <w:p w:rsidR="005B5FFF" w:rsidRDefault="005B5FFF" w:rsidP="005B5FFF">
      <w:pPr>
        <w:jc w:val="center"/>
        <w:rPr>
          <w:sz w:val="28"/>
          <w:szCs w:val="28"/>
        </w:rPr>
      </w:pPr>
    </w:p>
    <w:p w:rsidR="005B5FFF" w:rsidRDefault="005B5FFF" w:rsidP="005B5FFF">
      <w:pPr>
        <w:jc w:val="center"/>
        <w:rPr>
          <w:b/>
          <w:sz w:val="28"/>
          <w:szCs w:val="28"/>
        </w:rPr>
      </w:pPr>
      <w:r>
        <w:rPr>
          <w:b/>
          <w:sz w:val="28"/>
          <w:szCs w:val="28"/>
        </w:rPr>
        <w:t>РЕШЕНИЕ</w:t>
      </w:r>
    </w:p>
    <w:p w:rsidR="005B5FFF" w:rsidRDefault="005B5FFF" w:rsidP="005B5FFF">
      <w:pPr>
        <w:jc w:val="center"/>
        <w:rPr>
          <w:sz w:val="28"/>
          <w:szCs w:val="28"/>
        </w:rPr>
      </w:pPr>
      <w:r>
        <w:rPr>
          <w:b/>
          <w:sz w:val="28"/>
          <w:szCs w:val="28"/>
          <w:u w:val="single"/>
        </w:rPr>
        <w:t xml:space="preserve">от 23 мая   2017 года </w:t>
      </w:r>
      <w:r>
        <w:rPr>
          <w:b/>
          <w:sz w:val="28"/>
          <w:szCs w:val="28"/>
        </w:rPr>
        <w:t xml:space="preserve">                                                     </w:t>
      </w:r>
      <w:r>
        <w:rPr>
          <w:b/>
          <w:sz w:val="28"/>
          <w:szCs w:val="28"/>
          <w:u w:val="single"/>
        </w:rPr>
        <w:t xml:space="preserve">   № 16</w:t>
      </w:r>
    </w:p>
    <w:p w:rsidR="005B5FFF" w:rsidRDefault="005B5FFF" w:rsidP="005B5FFF">
      <w:pPr>
        <w:shd w:val="clear" w:color="auto" w:fill="FFFFFF"/>
        <w:spacing w:before="144" w:line="283" w:lineRule="exact"/>
        <w:jc w:val="both"/>
        <w:rPr>
          <w:b/>
          <w:bCs/>
          <w:sz w:val="28"/>
          <w:szCs w:val="28"/>
        </w:rPr>
      </w:pPr>
    </w:p>
    <w:p w:rsidR="005B5FFF" w:rsidRDefault="005B5FFF" w:rsidP="005B5FFF">
      <w:pPr>
        <w:shd w:val="clear" w:color="auto" w:fill="FFFFFF"/>
        <w:spacing w:before="144" w:line="283" w:lineRule="exact"/>
        <w:ind w:left="677"/>
        <w:jc w:val="both"/>
        <w:rPr>
          <w:sz w:val="28"/>
          <w:szCs w:val="28"/>
        </w:rPr>
      </w:pPr>
      <w:r>
        <w:rPr>
          <w:b/>
          <w:bCs/>
          <w:sz w:val="28"/>
          <w:szCs w:val="28"/>
        </w:rPr>
        <w:t>Об утверждении Положения о порядке назначения и выплаты</w:t>
      </w:r>
    </w:p>
    <w:p w:rsidR="005B5FFF" w:rsidRDefault="005B5FFF" w:rsidP="005B5FFF">
      <w:pPr>
        <w:shd w:val="clear" w:color="auto" w:fill="FFFFFF"/>
        <w:spacing w:line="283" w:lineRule="exact"/>
        <w:ind w:left="120"/>
        <w:jc w:val="both"/>
        <w:rPr>
          <w:sz w:val="28"/>
          <w:szCs w:val="28"/>
        </w:rPr>
      </w:pPr>
      <w:r>
        <w:rPr>
          <w:b/>
          <w:bCs/>
          <w:sz w:val="28"/>
          <w:szCs w:val="28"/>
        </w:rPr>
        <w:t>пенсии за выслугу лет лицам, замещавшим муниципальные должности</w:t>
      </w:r>
    </w:p>
    <w:p w:rsidR="005B5FFF" w:rsidRDefault="005B5FFF" w:rsidP="005B5FFF">
      <w:pPr>
        <w:shd w:val="clear" w:color="auto" w:fill="FFFFFF"/>
        <w:spacing w:line="283" w:lineRule="exact"/>
        <w:jc w:val="both"/>
        <w:rPr>
          <w:sz w:val="28"/>
          <w:szCs w:val="28"/>
        </w:rPr>
      </w:pPr>
      <w:r>
        <w:rPr>
          <w:b/>
          <w:bCs/>
          <w:sz w:val="28"/>
          <w:szCs w:val="28"/>
        </w:rPr>
        <w:t>и должности муниципальной службы в органах местного</w:t>
      </w:r>
    </w:p>
    <w:p w:rsidR="005B5FFF" w:rsidRDefault="005B5FFF" w:rsidP="005B5FFF">
      <w:pPr>
        <w:shd w:val="clear" w:color="auto" w:fill="FFFFFF"/>
        <w:tabs>
          <w:tab w:val="left" w:leader="underscore" w:pos="7723"/>
        </w:tabs>
        <w:spacing w:line="283" w:lineRule="exact"/>
        <w:ind w:left="1272"/>
        <w:jc w:val="both"/>
        <w:rPr>
          <w:b/>
          <w:sz w:val="28"/>
          <w:szCs w:val="28"/>
        </w:rPr>
      </w:pPr>
      <w:r>
        <w:rPr>
          <w:b/>
          <w:bCs/>
          <w:sz w:val="28"/>
          <w:szCs w:val="28"/>
        </w:rPr>
        <w:t>самоуправления</w:t>
      </w:r>
      <w:r>
        <w:rPr>
          <w:sz w:val="28"/>
          <w:szCs w:val="28"/>
        </w:rPr>
        <w:t xml:space="preserve"> </w:t>
      </w:r>
      <w:proofErr w:type="spellStart"/>
      <w:r>
        <w:rPr>
          <w:b/>
          <w:sz w:val="28"/>
          <w:szCs w:val="28"/>
        </w:rPr>
        <w:t>Починковского</w:t>
      </w:r>
      <w:proofErr w:type="spellEnd"/>
      <w:r>
        <w:rPr>
          <w:b/>
          <w:sz w:val="28"/>
          <w:szCs w:val="28"/>
        </w:rPr>
        <w:t xml:space="preserve"> сельского поселения</w:t>
      </w:r>
    </w:p>
    <w:p w:rsidR="005B5FFF" w:rsidRDefault="005B5FFF" w:rsidP="005B5FFF">
      <w:pPr>
        <w:shd w:val="clear" w:color="auto" w:fill="FFFFFF"/>
        <w:tabs>
          <w:tab w:val="left" w:leader="underscore" w:pos="7723"/>
        </w:tabs>
        <w:spacing w:line="283" w:lineRule="exact"/>
        <w:ind w:left="1272"/>
        <w:jc w:val="both"/>
        <w:rPr>
          <w:b/>
          <w:sz w:val="28"/>
          <w:szCs w:val="28"/>
        </w:rPr>
      </w:pPr>
      <w:proofErr w:type="spellStart"/>
      <w:r>
        <w:rPr>
          <w:b/>
          <w:sz w:val="28"/>
          <w:szCs w:val="28"/>
        </w:rPr>
        <w:t>Большеберезниковского</w:t>
      </w:r>
      <w:proofErr w:type="spellEnd"/>
      <w:r>
        <w:rPr>
          <w:b/>
          <w:sz w:val="28"/>
          <w:szCs w:val="28"/>
        </w:rPr>
        <w:t xml:space="preserve"> муниципального района</w:t>
      </w:r>
    </w:p>
    <w:p w:rsidR="005B5FFF" w:rsidRDefault="005B5FFF" w:rsidP="005B5FFF">
      <w:pPr>
        <w:shd w:val="clear" w:color="auto" w:fill="FFFFFF"/>
        <w:tabs>
          <w:tab w:val="left" w:leader="underscore" w:pos="7723"/>
        </w:tabs>
        <w:spacing w:line="283" w:lineRule="exact"/>
        <w:ind w:left="1272"/>
        <w:jc w:val="both"/>
        <w:rPr>
          <w:b/>
          <w:sz w:val="28"/>
          <w:szCs w:val="28"/>
        </w:rPr>
      </w:pPr>
      <w:r>
        <w:rPr>
          <w:b/>
          <w:sz w:val="28"/>
          <w:szCs w:val="28"/>
        </w:rPr>
        <w:t xml:space="preserve">                         Республики Мордовия</w:t>
      </w:r>
    </w:p>
    <w:p w:rsidR="005B5FFF" w:rsidRDefault="00D4045D" w:rsidP="00D4045D">
      <w:pPr>
        <w:shd w:val="clear" w:color="auto" w:fill="FFFFFF"/>
        <w:spacing w:before="278" w:line="293" w:lineRule="exact"/>
        <w:jc w:val="both"/>
        <w:rPr>
          <w:sz w:val="28"/>
          <w:szCs w:val="28"/>
        </w:rPr>
      </w:pPr>
      <w:r>
        <w:rPr>
          <w:sz w:val="28"/>
          <w:szCs w:val="28"/>
        </w:rPr>
        <w:t xml:space="preserve">    </w:t>
      </w:r>
      <w:proofErr w:type="gramStart"/>
      <w:r w:rsidR="005B5FFF">
        <w:rPr>
          <w:sz w:val="28"/>
          <w:szCs w:val="28"/>
        </w:rPr>
        <w:t>Руководствуясь статьей 30 Закона Республики Мордовия от 8 июня</w:t>
      </w:r>
      <w:r>
        <w:rPr>
          <w:sz w:val="28"/>
          <w:szCs w:val="28"/>
        </w:rPr>
        <w:t xml:space="preserve"> </w:t>
      </w:r>
      <w:smartTag w:uri="urn:schemas-microsoft-com:office:smarttags" w:element="metricconverter">
        <w:smartTagPr>
          <w:attr w:name="ProductID" w:val="1999 г"/>
        </w:smartTagPr>
        <w:r w:rsidR="005B5FFF">
          <w:rPr>
            <w:sz w:val="28"/>
            <w:szCs w:val="28"/>
          </w:rPr>
          <w:t>1999 г</w:t>
        </w:r>
      </w:smartTag>
      <w:r w:rsidR="005B5FFF">
        <w:rPr>
          <w:sz w:val="28"/>
          <w:szCs w:val="28"/>
        </w:rPr>
        <w:t>. №30-3 «О муниципальной службе в Республике Мордовия», статьей 3</w:t>
      </w:r>
      <w:r>
        <w:rPr>
          <w:sz w:val="28"/>
          <w:szCs w:val="28"/>
        </w:rPr>
        <w:t xml:space="preserve"> </w:t>
      </w:r>
      <w:r w:rsidR="005B5FFF">
        <w:rPr>
          <w:sz w:val="28"/>
          <w:szCs w:val="28"/>
        </w:rPr>
        <w:t xml:space="preserve">Закона Республики Мордовия от 15 июня </w:t>
      </w:r>
      <w:smartTag w:uri="urn:schemas-microsoft-com:office:smarttags" w:element="metricconverter">
        <w:smartTagPr>
          <w:attr w:name="ProductID" w:val="2010 г"/>
        </w:smartTagPr>
        <w:r w:rsidR="005B5FFF">
          <w:rPr>
            <w:sz w:val="28"/>
            <w:szCs w:val="28"/>
          </w:rPr>
          <w:t>2010 г</w:t>
        </w:r>
      </w:smartTag>
      <w:r w:rsidR="005B5FFF">
        <w:rPr>
          <w:sz w:val="28"/>
          <w:szCs w:val="28"/>
        </w:rPr>
        <w:t>. № 47-3 «О гарантиях</w:t>
      </w:r>
      <w:r>
        <w:rPr>
          <w:sz w:val="28"/>
          <w:szCs w:val="28"/>
        </w:rPr>
        <w:t xml:space="preserve"> </w:t>
      </w:r>
      <w:r w:rsidR="005B5FFF">
        <w:rPr>
          <w:sz w:val="28"/>
          <w:szCs w:val="28"/>
        </w:rPr>
        <w:t>осуществления полномочий депутата, члена выборного  органа местного</w:t>
      </w:r>
      <w:r>
        <w:rPr>
          <w:sz w:val="28"/>
          <w:szCs w:val="28"/>
        </w:rPr>
        <w:t xml:space="preserve"> </w:t>
      </w:r>
      <w:r w:rsidR="005B5FFF">
        <w:rPr>
          <w:sz w:val="28"/>
          <w:szCs w:val="28"/>
        </w:rPr>
        <w:t>самоуправления, выборного должностного лица местного самоуправления в</w:t>
      </w:r>
      <w:r>
        <w:rPr>
          <w:sz w:val="28"/>
          <w:szCs w:val="28"/>
        </w:rPr>
        <w:t xml:space="preserve"> </w:t>
      </w:r>
      <w:r w:rsidR="005B5FFF">
        <w:rPr>
          <w:sz w:val="28"/>
          <w:szCs w:val="28"/>
        </w:rPr>
        <w:t xml:space="preserve">Республике Мордовия», Уставом </w:t>
      </w:r>
      <w:proofErr w:type="spellStart"/>
      <w:r w:rsidR="005B5FFF">
        <w:rPr>
          <w:sz w:val="28"/>
          <w:szCs w:val="28"/>
        </w:rPr>
        <w:t>Починковского</w:t>
      </w:r>
      <w:proofErr w:type="spellEnd"/>
      <w:r w:rsidR="005B5FFF">
        <w:rPr>
          <w:sz w:val="28"/>
          <w:szCs w:val="28"/>
        </w:rPr>
        <w:t xml:space="preserve"> сельского поселения,</w:t>
      </w:r>
      <w:r>
        <w:rPr>
          <w:sz w:val="28"/>
          <w:szCs w:val="28"/>
        </w:rPr>
        <w:t xml:space="preserve"> </w:t>
      </w:r>
      <w:r w:rsidR="005B5FFF">
        <w:rPr>
          <w:sz w:val="28"/>
          <w:szCs w:val="28"/>
        </w:rPr>
        <w:t xml:space="preserve">Совет депутатов </w:t>
      </w:r>
      <w:r w:rsidR="005B5FFF">
        <w:rPr>
          <w:b/>
          <w:bCs/>
          <w:sz w:val="28"/>
          <w:szCs w:val="28"/>
        </w:rPr>
        <w:t>РЕШИЛ:</w:t>
      </w:r>
      <w:proofErr w:type="gramEnd"/>
    </w:p>
    <w:p w:rsidR="005B5FFF" w:rsidRDefault="005B5FFF" w:rsidP="00E804C8">
      <w:pPr>
        <w:shd w:val="clear" w:color="auto" w:fill="FFFFFF"/>
        <w:tabs>
          <w:tab w:val="left" w:pos="1090"/>
        </w:tabs>
        <w:spacing w:before="283" w:line="288" w:lineRule="exact"/>
        <w:ind w:left="725"/>
        <w:jc w:val="both"/>
        <w:rPr>
          <w:sz w:val="28"/>
          <w:szCs w:val="28"/>
        </w:rPr>
      </w:pPr>
      <w:r>
        <w:rPr>
          <w:spacing w:val="-24"/>
          <w:sz w:val="28"/>
          <w:szCs w:val="28"/>
        </w:rPr>
        <w:t>1.</w:t>
      </w:r>
      <w:r>
        <w:rPr>
          <w:sz w:val="28"/>
          <w:szCs w:val="28"/>
        </w:rPr>
        <w:tab/>
        <w:t>Утвердить  прилагаемое  Положение   о   порядке  установления  и</w:t>
      </w:r>
    </w:p>
    <w:p w:rsidR="005B5FFF" w:rsidRDefault="005B5FFF" w:rsidP="00E804C8">
      <w:pPr>
        <w:shd w:val="clear" w:color="auto" w:fill="FFFFFF"/>
        <w:spacing w:before="5" w:line="288" w:lineRule="exact"/>
        <w:jc w:val="both"/>
        <w:rPr>
          <w:sz w:val="28"/>
          <w:szCs w:val="28"/>
        </w:rPr>
      </w:pPr>
      <w:r>
        <w:rPr>
          <w:sz w:val="28"/>
          <w:szCs w:val="28"/>
        </w:rPr>
        <w:t>выплаты   пенсии   за   выслугу   лет   лицам,   замещавшим   муниципальные</w:t>
      </w:r>
    </w:p>
    <w:p w:rsidR="005B5FFF" w:rsidRDefault="005B5FFF" w:rsidP="00E804C8">
      <w:pPr>
        <w:shd w:val="clear" w:color="auto" w:fill="FFFFFF"/>
        <w:spacing w:line="288" w:lineRule="exact"/>
        <w:ind w:left="14"/>
        <w:jc w:val="both"/>
        <w:rPr>
          <w:sz w:val="28"/>
          <w:szCs w:val="28"/>
        </w:rPr>
      </w:pPr>
      <w:r>
        <w:rPr>
          <w:sz w:val="28"/>
          <w:szCs w:val="28"/>
        </w:rPr>
        <w:t>должности   и   должности   муниципальной   службы   в   органах   местного</w:t>
      </w:r>
    </w:p>
    <w:p w:rsidR="005B5FFF" w:rsidRDefault="005B5FFF" w:rsidP="00E804C8">
      <w:pPr>
        <w:shd w:val="clear" w:color="auto" w:fill="FFFFFF"/>
        <w:tabs>
          <w:tab w:val="left" w:leader="underscore" w:pos="8405"/>
        </w:tabs>
        <w:spacing w:before="5" w:line="288" w:lineRule="exact"/>
        <w:ind w:left="24"/>
        <w:jc w:val="both"/>
        <w:rPr>
          <w:sz w:val="28"/>
          <w:szCs w:val="28"/>
        </w:rPr>
      </w:pPr>
      <w:r>
        <w:rPr>
          <w:sz w:val="28"/>
          <w:szCs w:val="28"/>
        </w:rPr>
        <w:t xml:space="preserve">самоуправления </w:t>
      </w:r>
      <w:proofErr w:type="spellStart"/>
      <w:r>
        <w:rPr>
          <w:sz w:val="28"/>
          <w:szCs w:val="28"/>
        </w:rPr>
        <w:t>Починковского</w:t>
      </w:r>
      <w:proofErr w:type="spellEnd"/>
      <w:r>
        <w:rPr>
          <w:sz w:val="28"/>
          <w:szCs w:val="28"/>
        </w:rPr>
        <w:t xml:space="preserve"> сельского поселения.</w:t>
      </w:r>
    </w:p>
    <w:p w:rsidR="005B5FFF" w:rsidRDefault="005B5FFF" w:rsidP="00E804C8">
      <w:pPr>
        <w:shd w:val="clear" w:color="auto" w:fill="FFFFFF"/>
        <w:tabs>
          <w:tab w:val="left" w:pos="994"/>
        </w:tabs>
        <w:spacing w:line="283" w:lineRule="exact"/>
        <w:ind w:left="691"/>
        <w:jc w:val="both"/>
        <w:rPr>
          <w:sz w:val="28"/>
          <w:szCs w:val="28"/>
        </w:rPr>
      </w:pPr>
      <w:r>
        <w:rPr>
          <w:spacing w:val="-5"/>
          <w:sz w:val="28"/>
          <w:szCs w:val="28"/>
        </w:rPr>
        <w:t>2.</w:t>
      </w:r>
      <w:r>
        <w:rPr>
          <w:sz w:val="28"/>
          <w:szCs w:val="28"/>
        </w:rPr>
        <w:tab/>
        <w:t xml:space="preserve">Признать утратившим силу Положение «О порядке установления </w:t>
      </w:r>
      <w:r>
        <w:rPr>
          <w:bCs/>
          <w:sz w:val="28"/>
          <w:szCs w:val="28"/>
        </w:rPr>
        <w:t>и</w:t>
      </w:r>
    </w:p>
    <w:p w:rsidR="005B5FFF" w:rsidRDefault="005B5FFF" w:rsidP="00E804C8">
      <w:pPr>
        <w:shd w:val="clear" w:color="auto" w:fill="FFFFFF"/>
        <w:spacing w:line="283" w:lineRule="exact"/>
        <w:ind w:left="14"/>
        <w:jc w:val="both"/>
        <w:rPr>
          <w:sz w:val="28"/>
          <w:szCs w:val="28"/>
        </w:rPr>
      </w:pPr>
      <w:r>
        <w:rPr>
          <w:sz w:val="28"/>
          <w:szCs w:val="28"/>
        </w:rPr>
        <w:t>выплаты   пенсии   за   выслугу   лет   лицам,   замещавшим   муниципальные</w:t>
      </w:r>
    </w:p>
    <w:p w:rsidR="005B5FFF" w:rsidRDefault="005B5FFF" w:rsidP="00E804C8">
      <w:pPr>
        <w:shd w:val="clear" w:color="auto" w:fill="FFFFFF"/>
        <w:ind w:left="19"/>
        <w:jc w:val="both"/>
        <w:rPr>
          <w:sz w:val="28"/>
          <w:szCs w:val="28"/>
        </w:rPr>
      </w:pPr>
      <w:r>
        <w:rPr>
          <w:sz w:val="28"/>
          <w:szCs w:val="28"/>
        </w:rPr>
        <w:t>должности   и   должности   муниципальной   службы   в   органах   местного</w:t>
      </w:r>
    </w:p>
    <w:p w:rsidR="005B5FFF" w:rsidRDefault="005B5FFF" w:rsidP="00EC24C1">
      <w:pPr>
        <w:shd w:val="clear" w:color="auto" w:fill="FFFFFF"/>
        <w:tabs>
          <w:tab w:val="left" w:leader="underscore" w:pos="8275"/>
        </w:tabs>
        <w:ind w:left="29"/>
        <w:jc w:val="both"/>
        <w:rPr>
          <w:sz w:val="28"/>
          <w:szCs w:val="28"/>
        </w:rPr>
      </w:pPr>
      <w:r>
        <w:rPr>
          <w:sz w:val="28"/>
          <w:szCs w:val="28"/>
        </w:rPr>
        <w:t xml:space="preserve">самоуправления </w:t>
      </w:r>
      <w:proofErr w:type="spellStart"/>
      <w:r>
        <w:rPr>
          <w:sz w:val="28"/>
          <w:szCs w:val="28"/>
        </w:rPr>
        <w:t>Починковского</w:t>
      </w:r>
      <w:proofErr w:type="spellEnd"/>
      <w:r>
        <w:rPr>
          <w:sz w:val="28"/>
          <w:szCs w:val="28"/>
        </w:rPr>
        <w:t xml:space="preserve"> сельского поселения</w:t>
      </w:r>
      <w:r>
        <w:rPr>
          <w:spacing w:val="-4"/>
          <w:sz w:val="28"/>
          <w:szCs w:val="28"/>
        </w:rPr>
        <w:t>»,</w:t>
      </w:r>
      <w:r w:rsidR="00E804C8">
        <w:rPr>
          <w:sz w:val="28"/>
          <w:szCs w:val="28"/>
        </w:rPr>
        <w:t xml:space="preserve"> </w:t>
      </w:r>
      <w:proofErr w:type="gramStart"/>
      <w:r>
        <w:rPr>
          <w:sz w:val="28"/>
          <w:szCs w:val="28"/>
        </w:rPr>
        <w:t>утвержденное</w:t>
      </w:r>
      <w:proofErr w:type="gramEnd"/>
      <w:r>
        <w:rPr>
          <w:sz w:val="28"/>
          <w:szCs w:val="28"/>
        </w:rPr>
        <w:t xml:space="preserve"> решением Совета депутатов </w:t>
      </w:r>
      <w:proofErr w:type="spellStart"/>
      <w:r>
        <w:rPr>
          <w:sz w:val="28"/>
          <w:szCs w:val="28"/>
        </w:rPr>
        <w:t>Починковского</w:t>
      </w:r>
      <w:proofErr w:type="spellEnd"/>
      <w:r>
        <w:rPr>
          <w:sz w:val="28"/>
          <w:szCs w:val="28"/>
        </w:rPr>
        <w:t xml:space="preserve"> сельского поселения</w:t>
      </w:r>
      <w:r w:rsidR="00EC24C1">
        <w:rPr>
          <w:sz w:val="28"/>
          <w:szCs w:val="28"/>
        </w:rPr>
        <w:t xml:space="preserve"> </w:t>
      </w:r>
      <w:r>
        <w:rPr>
          <w:spacing w:val="-2"/>
          <w:sz w:val="28"/>
          <w:szCs w:val="28"/>
        </w:rPr>
        <w:t>от 20 февраля 2015</w:t>
      </w:r>
      <w:r>
        <w:rPr>
          <w:sz w:val="28"/>
          <w:szCs w:val="28"/>
        </w:rPr>
        <w:t>г. № 5.</w:t>
      </w:r>
    </w:p>
    <w:p w:rsidR="005B5FFF" w:rsidRDefault="00D4045D" w:rsidP="00E804C8">
      <w:pPr>
        <w:shd w:val="clear" w:color="auto" w:fill="FFFFFF"/>
        <w:tabs>
          <w:tab w:val="left" w:leader="underscore" w:pos="8179"/>
        </w:tabs>
        <w:spacing w:line="283" w:lineRule="exact"/>
        <w:ind w:left="19"/>
        <w:jc w:val="both"/>
        <w:rPr>
          <w:sz w:val="28"/>
          <w:szCs w:val="28"/>
        </w:rPr>
      </w:pPr>
      <w:r>
        <w:rPr>
          <w:sz w:val="28"/>
          <w:szCs w:val="28"/>
        </w:rPr>
        <w:t xml:space="preserve">      </w:t>
      </w:r>
      <w:r w:rsidR="005B5FFF">
        <w:rPr>
          <w:sz w:val="28"/>
          <w:szCs w:val="28"/>
        </w:rPr>
        <w:t>3. Настоящее решение вступает в силу со дня официального опубликования в</w:t>
      </w:r>
      <w:r w:rsidR="005B5FFF">
        <w:rPr>
          <w:sz w:val="28"/>
          <w:szCs w:val="28"/>
        </w:rPr>
        <w:br/>
        <w:t>Информационном бюллетене</w:t>
      </w:r>
      <w:r w:rsidR="005B5FFF">
        <w:rPr>
          <w:iCs/>
          <w:sz w:val="28"/>
          <w:szCs w:val="28"/>
        </w:rPr>
        <w:t xml:space="preserve"> </w:t>
      </w:r>
      <w:proofErr w:type="spellStart"/>
      <w:r w:rsidR="005B5FFF">
        <w:rPr>
          <w:iCs/>
          <w:sz w:val="28"/>
          <w:szCs w:val="28"/>
        </w:rPr>
        <w:t>Починковского</w:t>
      </w:r>
      <w:proofErr w:type="spellEnd"/>
      <w:r w:rsidR="005B5FFF">
        <w:rPr>
          <w:iCs/>
          <w:sz w:val="28"/>
          <w:szCs w:val="28"/>
        </w:rPr>
        <w:t xml:space="preserve"> сельского поселения</w:t>
      </w:r>
      <w:r w:rsidR="005B5FFF">
        <w:rPr>
          <w:sz w:val="28"/>
          <w:szCs w:val="28"/>
        </w:rPr>
        <w:t>,</w:t>
      </w:r>
    </w:p>
    <w:p w:rsidR="005B5FFF" w:rsidRDefault="005B5FFF" w:rsidP="00E804C8">
      <w:pPr>
        <w:shd w:val="clear" w:color="auto" w:fill="FFFFFF"/>
        <w:ind w:left="24"/>
        <w:jc w:val="both"/>
        <w:rPr>
          <w:sz w:val="28"/>
          <w:szCs w:val="28"/>
        </w:rPr>
      </w:pPr>
      <w:r>
        <w:rPr>
          <w:sz w:val="28"/>
          <w:szCs w:val="28"/>
        </w:rPr>
        <w:t>и распространяется на правоотношения, возникшие с 1 января 2017 года.</w:t>
      </w:r>
    </w:p>
    <w:p w:rsidR="005B5FFF" w:rsidRDefault="005B5FFF" w:rsidP="00D4045D">
      <w:pPr>
        <w:shd w:val="clear" w:color="auto" w:fill="FFFFFF"/>
        <w:spacing w:before="317" w:line="264" w:lineRule="exact"/>
        <w:ind w:left="29" w:right="4992"/>
        <w:jc w:val="both"/>
        <w:rPr>
          <w:sz w:val="28"/>
          <w:szCs w:val="28"/>
        </w:rPr>
      </w:pPr>
    </w:p>
    <w:p w:rsidR="005B5FFF" w:rsidRPr="005B5FFF" w:rsidRDefault="005B5FFF" w:rsidP="005B5FFF">
      <w:pPr>
        <w:pStyle w:val="a3"/>
        <w:rPr>
          <w:sz w:val="28"/>
          <w:szCs w:val="28"/>
        </w:rPr>
      </w:pPr>
    </w:p>
    <w:p w:rsidR="005B5FFF" w:rsidRPr="005B5FFF" w:rsidRDefault="005B5FFF" w:rsidP="005B5FFF">
      <w:pPr>
        <w:pStyle w:val="a3"/>
        <w:rPr>
          <w:sz w:val="28"/>
          <w:szCs w:val="28"/>
        </w:rPr>
      </w:pPr>
      <w:r>
        <w:rPr>
          <w:sz w:val="28"/>
          <w:szCs w:val="28"/>
        </w:rPr>
        <w:t xml:space="preserve">          </w:t>
      </w:r>
      <w:r w:rsidRPr="005B5FFF">
        <w:rPr>
          <w:sz w:val="28"/>
          <w:szCs w:val="28"/>
        </w:rPr>
        <w:t xml:space="preserve">Глава </w:t>
      </w:r>
      <w:proofErr w:type="spellStart"/>
      <w:r w:rsidRPr="005B5FFF">
        <w:rPr>
          <w:sz w:val="28"/>
          <w:szCs w:val="28"/>
        </w:rPr>
        <w:t>Починковского</w:t>
      </w:r>
      <w:proofErr w:type="spellEnd"/>
    </w:p>
    <w:p w:rsidR="005B5FFF" w:rsidRPr="005B5FFF" w:rsidRDefault="005B5FFF" w:rsidP="005B5FFF">
      <w:pPr>
        <w:pStyle w:val="a3"/>
        <w:rPr>
          <w:sz w:val="28"/>
          <w:szCs w:val="28"/>
        </w:rPr>
      </w:pPr>
      <w:r>
        <w:rPr>
          <w:sz w:val="28"/>
          <w:szCs w:val="28"/>
        </w:rPr>
        <w:t xml:space="preserve">          </w:t>
      </w:r>
      <w:r w:rsidRPr="005B5FFF">
        <w:rPr>
          <w:sz w:val="28"/>
          <w:szCs w:val="28"/>
        </w:rPr>
        <w:t xml:space="preserve">сельского поселения                     </w:t>
      </w:r>
      <w:r>
        <w:rPr>
          <w:sz w:val="28"/>
          <w:szCs w:val="28"/>
        </w:rPr>
        <w:t xml:space="preserve">И.Г.Ануфриев </w:t>
      </w:r>
      <w:r w:rsidRPr="005B5FFF">
        <w:rPr>
          <w:sz w:val="28"/>
          <w:szCs w:val="28"/>
        </w:rPr>
        <w:t xml:space="preserve">                   </w:t>
      </w:r>
    </w:p>
    <w:p w:rsidR="005B5FFF" w:rsidRDefault="005B5FFF" w:rsidP="005B5FFF">
      <w:pPr>
        <w:widowControl/>
        <w:autoSpaceDE/>
        <w:autoSpaceDN/>
        <w:adjustRightInd/>
        <w:rPr>
          <w:sz w:val="28"/>
          <w:szCs w:val="28"/>
        </w:rPr>
        <w:sectPr w:rsidR="005B5FFF">
          <w:pgSz w:w="11909" w:h="16834"/>
          <w:pgMar w:top="1134" w:right="569" w:bottom="1134" w:left="1134" w:header="720" w:footer="720" w:gutter="0"/>
          <w:cols w:space="720"/>
        </w:sectPr>
      </w:pPr>
    </w:p>
    <w:p w:rsidR="005B5FFF" w:rsidRPr="006F30C0" w:rsidRDefault="006F30C0" w:rsidP="006F30C0">
      <w:pPr>
        <w:shd w:val="clear" w:color="auto" w:fill="FFFFFF"/>
        <w:spacing w:before="240" w:line="269" w:lineRule="exact"/>
        <w:ind w:right="6"/>
        <w:jc w:val="both"/>
        <w:rPr>
          <w:sz w:val="24"/>
          <w:szCs w:val="24"/>
        </w:rPr>
      </w:pPr>
      <w:r>
        <w:rPr>
          <w:sz w:val="24"/>
          <w:szCs w:val="24"/>
        </w:rPr>
        <w:lastRenderedPageBreak/>
        <w:t xml:space="preserve">                                                                                             </w:t>
      </w:r>
      <w:r w:rsidR="005B5FFF" w:rsidRPr="006F30C0">
        <w:rPr>
          <w:sz w:val="24"/>
          <w:szCs w:val="24"/>
        </w:rPr>
        <w:t>Утверждено   решением Совета депутатов</w:t>
      </w:r>
      <w:r>
        <w:rPr>
          <w:sz w:val="24"/>
          <w:szCs w:val="24"/>
        </w:rPr>
        <w:br/>
        <w:t xml:space="preserve">                                                                                                  </w:t>
      </w:r>
      <w:proofErr w:type="spellStart"/>
      <w:r w:rsidR="005B5FFF" w:rsidRPr="006F30C0">
        <w:rPr>
          <w:sz w:val="24"/>
          <w:szCs w:val="24"/>
        </w:rPr>
        <w:t>Починковского</w:t>
      </w:r>
      <w:proofErr w:type="spellEnd"/>
      <w:r w:rsidR="005B5FFF" w:rsidRPr="006F30C0">
        <w:rPr>
          <w:sz w:val="24"/>
          <w:szCs w:val="24"/>
        </w:rPr>
        <w:t xml:space="preserve"> сельского поселения</w:t>
      </w:r>
      <w:r w:rsidR="00D4045D" w:rsidRPr="006F30C0">
        <w:rPr>
          <w:sz w:val="24"/>
          <w:szCs w:val="24"/>
        </w:rPr>
        <w:t xml:space="preserve"> </w:t>
      </w:r>
      <w:r>
        <w:rPr>
          <w:sz w:val="24"/>
          <w:szCs w:val="24"/>
        </w:rPr>
        <w:br/>
        <w:t xml:space="preserve">                                                                                                            </w:t>
      </w:r>
      <w:r w:rsidR="005B5FFF" w:rsidRPr="006F30C0">
        <w:rPr>
          <w:spacing w:val="-1"/>
          <w:sz w:val="24"/>
          <w:szCs w:val="24"/>
        </w:rPr>
        <w:t xml:space="preserve">от </w:t>
      </w:r>
      <w:r>
        <w:rPr>
          <w:spacing w:val="-1"/>
          <w:sz w:val="24"/>
          <w:szCs w:val="24"/>
        </w:rPr>
        <w:t xml:space="preserve"> </w:t>
      </w:r>
      <w:r w:rsidR="005B5FFF" w:rsidRPr="006F30C0">
        <w:rPr>
          <w:spacing w:val="-1"/>
          <w:sz w:val="24"/>
          <w:szCs w:val="24"/>
        </w:rPr>
        <w:t>23 мая</w:t>
      </w:r>
      <w:r w:rsidR="005B5FFF" w:rsidRPr="006F30C0">
        <w:rPr>
          <w:sz w:val="24"/>
          <w:szCs w:val="24"/>
        </w:rPr>
        <w:t xml:space="preserve"> </w:t>
      </w:r>
      <w:smartTag w:uri="urn:schemas-microsoft-com:office:smarttags" w:element="metricconverter">
        <w:smartTagPr>
          <w:attr w:name="ProductID" w:val="2017 г"/>
        </w:smartTagPr>
        <w:r w:rsidR="005B5FFF" w:rsidRPr="006F30C0">
          <w:rPr>
            <w:spacing w:val="-2"/>
            <w:sz w:val="24"/>
            <w:szCs w:val="24"/>
          </w:rPr>
          <w:t>2017 г</w:t>
        </w:r>
      </w:smartTag>
      <w:r w:rsidR="005B5FFF" w:rsidRPr="006F30C0">
        <w:rPr>
          <w:spacing w:val="-2"/>
          <w:sz w:val="24"/>
          <w:szCs w:val="24"/>
        </w:rPr>
        <w:t>. №</w:t>
      </w:r>
      <w:r w:rsidR="00D4045D" w:rsidRPr="006F30C0">
        <w:rPr>
          <w:spacing w:val="-2"/>
          <w:sz w:val="24"/>
          <w:szCs w:val="24"/>
        </w:rPr>
        <w:t>16</w:t>
      </w:r>
    </w:p>
    <w:p w:rsidR="005B5FFF" w:rsidRDefault="005B5FFF" w:rsidP="005B5FFF">
      <w:pPr>
        <w:shd w:val="clear" w:color="auto" w:fill="FFFFFF"/>
        <w:spacing w:before="523" w:line="293" w:lineRule="exact"/>
        <w:ind w:left="4411"/>
        <w:jc w:val="both"/>
        <w:rPr>
          <w:b/>
          <w:sz w:val="28"/>
          <w:szCs w:val="28"/>
        </w:rPr>
      </w:pPr>
      <w:r>
        <w:rPr>
          <w:b/>
          <w:sz w:val="28"/>
          <w:szCs w:val="28"/>
        </w:rPr>
        <w:t>Положение</w:t>
      </w:r>
    </w:p>
    <w:p w:rsidR="005B5FFF" w:rsidRDefault="005B5FFF" w:rsidP="00D4045D">
      <w:pPr>
        <w:shd w:val="clear" w:color="auto" w:fill="FFFFFF"/>
        <w:spacing w:line="293" w:lineRule="exact"/>
        <w:ind w:left="590"/>
        <w:jc w:val="center"/>
        <w:rPr>
          <w:sz w:val="28"/>
          <w:szCs w:val="28"/>
        </w:rPr>
      </w:pPr>
      <w:r>
        <w:rPr>
          <w:sz w:val="28"/>
          <w:szCs w:val="28"/>
        </w:rPr>
        <w:t xml:space="preserve">о порядке установления и выплаты пенсии за выслугу лет лицам, замещавшим муниципальные должности и должности муниципальной службы в органах местного самоуправления </w:t>
      </w:r>
      <w:proofErr w:type="spellStart"/>
      <w:r>
        <w:rPr>
          <w:sz w:val="28"/>
          <w:szCs w:val="28"/>
        </w:rPr>
        <w:t>Починковского</w:t>
      </w:r>
      <w:proofErr w:type="spellEnd"/>
      <w:r>
        <w:rPr>
          <w:sz w:val="28"/>
          <w:szCs w:val="28"/>
        </w:rPr>
        <w:t xml:space="preserve"> сельского поселения </w:t>
      </w:r>
      <w:proofErr w:type="spellStart"/>
      <w:r>
        <w:rPr>
          <w:sz w:val="28"/>
          <w:szCs w:val="28"/>
        </w:rPr>
        <w:t>Большеберезниковского</w:t>
      </w:r>
      <w:proofErr w:type="spellEnd"/>
      <w:r>
        <w:rPr>
          <w:sz w:val="28"/>
          <w:szCs w:val="28"/>
        </w:rPr>
        <w:t xml:space="preserve"> муниципального района Республики Мордовия</w:t>
      </w:r>
    </w:p>
    <w:p w:rsidR="005B5FFF" w:rsidRDefault="005B5FFF" w:rsidP="005B5FFF">
      <w:pPr>
        <w:shd w:val="clear" w:color="auto" w:fill="FFFFFF"/>
        <w:spacing w:before="43" w:line="523" w:lineRule="exact"/>
        <w:ind w:left="3821" w:right="2688" w:hanging="782"/>
        <w:jc w:val="both"/>
        <w:rPr>
          <w:b/>
          <w:sz w:val="28"/>
          <w:szCs w:val="28"/>
        </w:rPr>
      </w:pPr>
      <w:r>
        <w:rPr>
          <w:b/>
          <w:sz w:val="28"/>
          <w:szCs w:val="28"/>
        </w:rPr>
        <w:t>1. Общие положения</w:t>
      </w:r>
    </w:p>
    <w:p w:rsidR="005B5FFF" w:rsidRDefault="00D4045D" w:rsidP="00D4045D">
      <w:pPr>
        <w:shd w:val="clear" w:color="auto" w:fill="FFFFFF"/>
        <w:spacing w:before="187" w:line="293" w:lineRule="exact"/>
        <w:ind w:right="10"/>
        <w:jc w:val="both"/>
        <w:rPr>
          <w:sz w:val="28"/>
          <w:szCs w:val="28"/>
        </w:rPr>
      </w:pPr>
      <w:r>
        <w:rPr>
          <w:spacing w:val="-21"/>
          <w:sz w:val="28"/>
          <w:szCs w:val="28"/>
        </w:rPr>
        <w:t xml:space="preserve">          </w:t>
      </w:r>
      <w:r w:rsidR="005B5FFF">
        <w:rPr>
          <w:spacing w:val="-21"/>
          <w:sz w:val="28"/>
          <w:szCs w:val="28"/>
        </w:rPr>
        <w:t>1.</w:t>
      </w:r>
      <w:r w:rsidR="005B5FFF">
        <w:rPr>
          <w:sz w:val="28"/>
          <w:szCs w:val="28"/>
        </w:rPr>
        <w:tab/>
      </w:r>
      <w:proofErr w:type="gramStart"/>
      <w:r w:rsidR="005B5FFF">
        <w:rPr>
          <w:sz w:val="28"/>
          <w:szCs w:val="28"/>
        </w:rPr>
        <w:t>Настоящее Положение в соответствии со статьей 30 Закона Республики</w:t>
      </w:r>
      <w:r w:rsidR="005B5FFF">
        <w:rPr>
          <w:sz w:val="28"/>
          <w:szCs w:val="28"/>
        </w:rPr>
        <w:br/>
        <w:t>Мордовия от 8 июня 1999 года N 30-3 "О му</w:t>
      </w:r>
      <w:r>
        <w:rPr>
          <w:sz w:val="28"/>
          <w:szCs w:val="28"/>
        </w:rPr>
        <w:t xml:space="preserve">ниципальной службе в Республике </w:t>
      </w:r>
      <w:r w:rsidR="005B5FFF">
        <w:rPr>
          <w:sz w:val="28"/>
          <w:szCs w:val="28"/>
        </w:rPr>
        <w:t>Мордовия" (далее - Закон "О муниципальной сл</w:t>
      </w:r>
      <w:r>
        <w:rPr>
          <w:sz w:val="28"/>
          <w:szCs w:val="28"/>
        </w:rPr>
        <w:t>у</w:t>
      </w:r>
      <w:r w:rsidR="005B5FFF">
        <w:rPr>
          <w:sz w:val="28"/>
          <w:szCs w:val="28"/>
        </w:rPr>
        <w:t>жбе в</w:t>
      </w:r>
      <w:r>
        <w:rPr>
          <w:sz w:val="28"/>
          <w:szCs w:val="28"/>
        </w:rPr>
        <w:t xml:space="preserve"> Республике            Мордовия"), </w:t>
      </w:r>
      <w:r w:rsidR="005B5FFF">
        <w:rPr>
          <w:sz w:val="28"/>
          <w:szCs w:val="28"/>
        </w:rPr>
        <w:t>статьей 3 Закона Республики Мордовия</w:t>
      </w:r>
      <w:r>
        <w:rPr>
          <w:sz w:val="28"/>
          <w:szCs w:val="28"/>
        </w:rPr>
        <w:t xml:space="preserve"> от 15 июня 2010 года № 47-3 «О </w:t>
      </w:r>
      <w:r w:rsidR="005B5FFF">
        <w:rPr>
          <w:sz w:val="28"/>
          <w:szCs w:val="28"/>
        </w:rPr>
        <w:t>гарантиях осуществления полномочий депутата, члена выборного органа</w:t>
      </w:r>
      <w:r w:rsidR="005B5FFF">
        <w:rPr>
          <w:sz w:val="28"/>
          <w:szCs w:val="28"/>
        </w:rPr>
        <w:br/>
        <w:t>местного самоуправления, выборного должностного лица местного</w:t>
      </w:r>
      <w:r w:rsidR="005B5FFF">
        <w:rPr>
          <w:sz w:val="28"/>
          <w:szCs w:val="28"/>
        </w:rPr>
        <w:br/>
        <w:t>самоуправления в Республике Мордовия</w:t>
      </w:r>
      <w:proofErr w:type="gramEnd"/>
      <w:r w:rsidR="005B5FFF">
        <w:rPr>
          <w:sz w:val="28"/>
          <w:szCs w:val="28"/>
        </w:rPr>
        <w:t>» устанавливает порядок определения</w:t>
      </w:r>
      <w:r w:rsidR="005B5FFF">
        <w:rPr>
          <w:sz w:val="28"/>
          <w:szCs w:val="28"/>
        </w:rPr>
        <w:br/>
        <w:t>размера, установления и выплаты пенсии за выслугу лет лицам, замещавшим:</w:t>
      </w:r>
    </w:p>
    <w:p w:rsidR="005B5FFF" w:rsidRDefault="005B5FFF" w:rsidP="005B5FFF">
      <w:pPr>
        <w:shd w:val="clear" w:color="auto" w:fill="FFFFFF"/>
        <w:tabs>
          <w:tab w:val="left" w:leader="underscore" w:pos="8803"/>
        </w:tabs>
        <w:spacing w:line="293" w:lineRule="exact"/>
        <w:ind w:left="19" w:right="24" w:firstLine="686"/>
        <w:jc w:val="both"/>
        <w:rPr>
          <w:sz w:val="28"/>
          <w:szCs w:val="28"/>
        </w:rPr>
      </w:pPr>
      <w:r>
        <w:rPr>
          <w:sz w:val="28"/>
          <w:szCs w:val="28"/>
        </w:rPr>
        <w:t>муниципальные должности (депутатам, членам выборного органа местного</w:t>
      </w:r>
      <w:r>
        <w:rPr>
          <w:sz w:val="28"/>
          <w:szCs w:val="28"/>
        </w:rPr>
        <w:br/>
        <w:t>самоуправления, выборным должностным лицам местного самоуправления),</w:t>
      </w:r>
      <w:r>
        <w:rPr>
          <w:sz w:val="28"/>
          <w:szCs w:val="28"/>
        </w:rPr>
        <w:br/>
        <w:t>осуществлявшим свои полномочия на постоянной основе в органах местного</w:t>
      </w:r>
      <w:r>
        <w:rPr>
          <w:sz w:val="28"/>
          <w:szCs w:val="28"/>
        </w:rPr>
        <w:br/>
        <w:t xml:space="preserve">самоуправления </w:t>
      </w:r>
      <w:proofErr w:type="spellStart"/>
      <w:r>
        <w:rPr>
          <w:sz w:val="28"/>
          <w:szCs w:val="28"/>
        </w:rPr>
        <w:t>Починковского</w:t>
      </w:r>
      <w:proofErr w:type="spellEnd"/>
      <w:r>
        <w:rPr>
          <w:sz w:val="28"/>
          <w:szCs w:val="28"/>
        </w:rPr>
        <w:t xml:space="preserve"> сельского поселения  (далее - должностные лица);</w:t>
      </w:r>
    </w:p>
    <w:p w:rsidR="005B5FFF" w:rsidRDefault="005B5FFF" w:rsidP="005B5FFF">
      <w:pPr>
        <w:shd w:val="clear" w:color="auto" w:fill="FFFFFF"/>
        <w:jc w:val="both"/>
        <w:rPr>
          <w:sz w:val="28"/>
          <w:szCs w:val="28"/>
        </w:rPr>
      </w:pPr>
      <w:r>
        <w:rPr>
          <w:sz w:val="28"/>
          <w:szCs w:val="28"/>
        </w:rPr>
        <w:t xml:space="preserve">должности муниципальной службы в органах местного самоуправления </w:t>
      </w:r>
      <w:proofErr w:type="spellStart"/>
      <w:r>
        <w:rPr>
          <w:sz w:val="28"/>
          <w:szCs w:val="28"/>
        </w:rPr>
        <w:t>Починковского</w:t>
      </w:r>
      <w:proofErr w:type="spellEnd"/>
      <w:r>
        <w:rPr>
          <w:sz w:val="28"/>
          <w:szCs w:val="28"/>
        </w:rPr>
        <w:t xml:space="preserve"> сельского поселения  (далее - муниципальные служащие).</w:t>
      </w:r>
    </w:p>
    <w:p w:rsidR="005B5FFF" w:rsidRDefault="005B5FFF" w:rsidP="005B5FFF">
      <w:pPr>
        <w:shd w:val="clear" w:color="auto" w:fill="FFFFFF"/>
        <w:spacing w:before="326"/>
        <w:ind w:left="1310"/>
        <w:jc w:val="both"/>
        <w:rPr>
          <w:b/>
          <w:sz w:val="28"/>
          <w:szCs w:val="28"/>
        </w:rPr>
      </w:pPr>
      <w:r>
        <w:rPr>
          <w:b/>
          <w:sz w:val="28"/>
          <w:szCs w:val="28"/>
        </w:rPr>
        <w:t>2. Порядок обращения за назначением пенсии за выслугу лет</w:t>
      </w:r>
    </w:p>
    <w:p w:rsidR="005B5FFF" w:rsidRDefault="005B5FFF" w:rsidP="005B5FFF">
      <w:pPr>
        <w:shd w:val="clear" w:color="auto" w:fill="FFFFFF"/>
        <w:tabs>
          <w:tab w:val="left" w:pos="984"/>
        </w:tabs>
        <w:spacing w:before="341" w:line="293" w:lineRule="exact"/>
        <w:ind w:right="5" w:firstLine="686"/>
        <w:jc w:val="both"/>
        <w:rPr>
          <w:sz w:val="28"/>
          <w:szCs w:val="28"/>
        </w:rPr>
      </w:pPr>
      <w:r>
        <w:rPr>
          <w:spacing w:val="-5"/>
          <w:sz w:val="28"/>
          <w:szCs w:val="28"/>
        </w:rPr>
        <w:t>2.</w:t>
      </w:r>
      <w:r>
        <w:rPr>
          <w:sz w:val="28"/>
          <w:szCs w:val="28"/>
        </w:rPr>
        <w:tab/>
      </w:r>
      <w:proofErr w:type="gramStart"/>
      <w:r>
        <w:rPr>
          <w:sz w:val="28"/>
          <w:szCs w:val="28"/>
        </w:rPr>
        <w:t>Пенсия за выслугу лет устанавливается к страховой пенсии по старости</w:t>
      </w:r>
      <w:r>
        <w:rPr>
          <w:sz w:val="28"/>
          <w:szCs w:val="28"/>
        </w:rPr>
        <w:br/>
        <w:t>(инвалидности), назначенной в соответствии с Федеральным законом от 28</w:t>
      </w:r>
      <w:r>
        <w:rPr>
          <w:sz w:val="28"/>
          <w:szCs w:val="28"/>
        </w:rPr>
        <w:br/>
        <w:t xml:space="preserve">декабря </w:t>
      </w:r>
      <w:smartTag w:uri="urn:schemas-microsoft-com:office:smarttags" w:element="metricconverter">
        <w:smartTagPr>
          <w:attr w:name="ProductID" w:val="201 г"/>
        </w:smartTagPr>
        <w:r>
          <w:rPr>
            <w:sz w:val="28"/>
            <w:szCs w:val="28"/>
          </w:rPr>
          <w:t>2013 г</w:t>
        </w:r>
      </w:smartTag>
      <w:r>
        <w:rPr>
          <w:sz w:val="28"/>
          <w:szCs w:val="28"/>
        </w:rPr>
        <w:t>. № 400-ФЗ "О страховых пенсиях" (далее - Федеральный закон «О</w:t>
      </w:r>
      <w:r>
        <w:rPr>
          <w:sz w:val="28"/>
          <w:szCs w:val="28"/>
        </w:rPr>
        <w:br/>
        <w:t>страховых пенсиях»), либо к пенсии, досрочно назначенной в соответствии с</w:t>
      </w:r>
      <w:r>
        <w:rPr>
          <w:sz w:val="28"/>
          <w:szCs w:val="28"/>
        </w:rPr>
        <w:br/>
        <w:t>Законом Российской Федерации от 19 апреля 1991 года № 1032-1 «О занятости</w:t>
      </w:r>
      <w:proofErr w:type="gramEnd"/>
    </w:p>
    <w:p w:rsidR="005B5FFF" w:rsidRDefault="005B5FFF" w:rsidP="005B5FFF">
      <w:pPr>
        <w:shd w:val="clear" w:color="auto" w:fill="FFFFFF"/>
        <w:spacing w:line="283" w:lineRule="exact"/>
        <w:ind w:right="29"/>
        <w:jc w:val="both"/>
        <w:rPr>
          <w:sz w:val="28"/>
          <w:szCs w:val="28"/>
        </w:rPr>
      </w:pPr>
      <w:r>
        <w:rPr>
          <w:sz w:val="28"/>
          <w:szCs w:val="28"/>
        </w:rPr>
        <w:t>населения в Российской Федерации» (далее — Закон Российской Федерации «О занятости населения в Российской Федерации»).</w:t>
      </w:r>
    </w:p>
    <w:p w:rsidR="005B5FFF" w:rsidRDefault="005B5FFF" w:rsidP="005B5FFF">
      <w:pPr>
        <w:shd w:val="clear" w:color="auto" w:fill="FFFFFF"/>
        <w:tabs>
          <w:tab w:val="left" w:pos="1022"/>
        </w:tabs>
        <w:spacing w:line="283" w:lineRule="exact"/>
        <w:ind w:left="10" w:right="14" w:firstLine="686"/>
        <w:jc w:val="both"/>
        <w:rPr>
          <w:sz w:val="28"/>
          <w:szCs w:val="28"/>
        </w:rPr>
      </w:pPr>
      <w:r>
        <w:rPr>
          <w:spacing w:val="-7"/>
          <w:sz w:val="28"/>
          <w:szCs w:val="28"/>
        </w:rPr>
        <w:t>3.</w:t>
      </w:r>
      <w:r>
        <w:rPr>
          <w:sz w:val="28"/>
          <w:szCs w:val="28"/>
        </w:rPr>
        <w:tab/>
      </w:r>
      <w:proofErr w:type="gramStart"/>
      <w:r>
        <w:rPr>
          <w:sz w:val="28"/>
          <w:szCs w:val="28"/>
        </w:rPr>
        <w:t>Заявление об установлении пенсии за выслугу лет подается по форме</w:t>
      </w:r>
      <w:r>
        <w:rPr>
          <w:sz w:val="28"/>
          <w:szCs w:val="28"/>
        </w:rPr>
        <w:br/>
        <w:t>согласно приложению 1 к настоящему Положению в форме документа на</w:t>
      </w:r>
      <w:r>
        <w:rPr>
          <w:sz w:val="28"/>
          <w:szCs w:val="28"/>
        </w:rPr>
        <w:br/>
        <w:t>бумажном носителе либо в форме электронного документа в соответствии с</w:t>
      </w:r>
      <w:r>
        <w:rPr>
          <w:sz w:val="28"/>
          <w:szCs w:val="28"/>
        </w:rPr>
        <w:br/>
        <w:t>требованиями пункта 1 Постановления Правительства Российской Федерации от</w:t>
      </w:r>
      <w:r>
        <w:rPr>
          <w:sz w:val="28"/>
          <w:szCs w:val="28"/>
        </w:rPr>
        <w:br/>
        <w:t xml:space="preserve">7 июля </w:t>
      </w:r>
      <w:smartTag w:uri="urn:schemas-microsoft-com:office:smarttags" w:element="metricconverter">
        <w:smartTagPr>
          <w:attr w:name="ProductID" w:val="201 г"/>
        </w:smartTagPr>
        <w:r>
          <w:rPr>
            <w:sz w:val="28"/>
            <w:szCs w:val="28"/>
          </w:rPr>
          <w:t>2011 г</w:t>
        </w:r>
      </w:smartTag>
      <w:r>
        <w:rPr>
          <w:sz w:val="28"/>
          <w:szCs w:val="28"/>
        </w:rPr>
        <w:t>. № 553 "О порядке оформления и представления заявлений и иных</w:t>
      </w:r>
      <w:r>
        <w:rPr>
          <w:sz w:val="28"/>
          <w:szCs w:val="28"/>
        </w:rPr>
        <w:br/>
        <w:t>документов, необходимых для предоставления государственных и (или)</w:t>
      </w:r>
      <w:r>
        <w:rPr>
          <w:sz w:val="28"/>
          <w:szCs w:val="28"/>
        </w:rPr>
        <w:br/>
        <w:t>муниципальных: услуг</w:t>
      </w:r>
      <w:proofErr w:type="gramEnd"/>
      <w:r>
        <w:rPr>
          <w:sz w:val="28"/>
          <w:szCs w:val="28"/>
        </w:rPr>
        <w:t>, в форме электронных документов":</w:t>
      </w:r>
    </w:p>
    <w:p w:rsidR="005B5FFF" w:rsidRDefault="005B5FFF" w:rsidP="005B5FFF">
      <w:pPr>
        <w:shd w:val="clear" w:color="auto" w:fill="FFFFFF"/>
        <w:tabs>
          <w:tab w:val="left" w:leader="underscore" w:pos="8760"/>
        </w:tabs>
        <w:spacing w:line="283" w:lineRule="exact"/>
        <w:ind w:left="19" w:right="24" w:firstLine="677"/>
        <w:jc w:val="both"/>
        <w:rPr>
          <w:sz w:val="28"/>
          <w:szCs w:val="28"/>
        </w:rPr>
      </w:pPr>
      <w:r>
        <w:rPr>
          <w:sz w:val="28"/>
          <w:szCs w:val="28"/>
        </w:rPr>
        <w:t>Заявление об установлении пенсии за выслугу лет подается в</w:t>
      </w:r>
      <w:r>
        <w:rPr>
          <w:sz w:val="28"/>
          <w:szCs w:val="28"/>
        </w:rPr>
        <w:br/>
        <w:t xml:space="preserve">администрацию </w:t>
      </w:r>
      <w:proofErr w:type="spellStart"/>
      <w:r>
        <w:rPr>
          <w:sz w:val="28"/>
          <w:szCs w:val="28"/>
        </w:rPr>
        <w:t>Починковского</w:t>
      </w:r>
      <w:proofErr w:type="spellEnd"/>
      <w:r>
        <w:rPr>
          <w:sz w:val="28"/>
          <w:szCs w:val="28"/>
        </w:rPr>
        <w:t xml:space="preserve"> сельского поселения.</w:t>
      </w:r>
    </w:p>
    <w:p w:rsidR="005B5FFF" w:rsidRDefault="005B5FFF" w:rsidP="005B5FFF">
      <w:pPr>
        <w:shd w:val="clear" w:color="auto" w:fill="FFFFFF"/>
        <w:ind w:left="14"/>
        <w:jc w:val="both"/>
        <w:rPr>
          <w:sz w:val="28"/>
          <w:szCs w:val="28"/>
        </w:rPr>
      </w:pPr>
      <w:r>
        <w:rPr>
          <w:sz w:val="28"/>
          <w:szCs w:val="28"/>
        </w:rPr>
        <w:t xml:space="preserve"> (далее  —  Администрация)   на   имя   лица,   исполняющего   полномочия   главы</w:t>
      </w:r>
    </w:p>
    <w:p w:rsidR="005B5FFF" w:rsidRDefault="005B5FFF" w:rsidP="005B5FFF">
      <w:pPr>
        <w:shd w:val="clear" w:color="auto" w:fill="FFFFFF"/>
        <w:tabs>
          <w:tab w:val="left" w:leader="underscore" w:pos="9379"/>
        </w:tabs>
        <w:ind w:left="14"/>
        <w:jc w:val="both"/>
        <w:rPr>
          <w:sz w:val="28"/>
          <w:szCs w:val="28"/>
        </w:rPr>
      </w:pPr>
      <w:proofErr w:type="spellStart"/>
      <w:r>
        <w:rPr>
          <w:sz w:val="28"/>
          <w:szCs w:val="28"/>
        </w:rPr>
        <w:t>Починковского</w:t>
      </w:r>
      <w:proofErr w:type="spellEnd"/>
      <w:r>
        <w:rPr>
          <w:sz w:val="28"/>
          <w:szCs w:val="28"/>
        </w:rPr>
        <w:t xml:space="preserve"> сельского поселения </w:t>
      </w:r>
      <w:r>
        <w:rPr>
          <w:spacing w:val="-2"/>
          <w:sz w:val="28"/>
          <w:szCs w:val="28"/>
        </w:rPr>
        <w:t xml:space="preserve"> (далее — главы </w:t>
      </w:r>
      <w:r w:rsidR="00DD02CA">
        <w:rPr>
          <w:spacing w:val="-2"/>
          <w:sz w:val="28"/>
          <w:szCs w:val="28"/>
        </w:rPr>
        <w:t>сельского поселения</w:t>
      </w:r>
      <w:r>
        <w:rPr>
          <w:spacing w:val="-2"/>
          <w:sz w:val="28"/>
          <w:szCs w:val="28"/>
        </w:rPr>
        <w:t>).</w:t>
      </w:r>
    </w:p>
    <w:p w:rsidR="005B5FFF" w:rsidRDefault="005B5FFF" w:rsidP="005B5FFF">
      <w:pPr>
        <w:shd w:val="clear" w:color="auto" w:fill="FFFFFF"/>
        <w:tabs>
          <w:tab w:val="left" w:pos="955"/>
        </w:tabs>
        <w:ind w:left="686"/>
        <w:jc w:val="both"/>
        <w:rPr>
          <w:sz w:val="28"/>
          <w:szCs w:val="28"/>
        </w:rPr>
      </w:pPr>
      <w:r>
        <w:rPr>
          <w:spacing w:val="-5"/>
          <w:sz w:val="28"/>
          <w:szCs w:val="28"/>
        </w:rPr>
        <w:t>4.</w:t>
      </w:r>
      <w:r>
        <w:rPr>
          <w:sz w:val="28"/>
          <w:szCs w:val="28"/>
        </w:rPr>
        <w:tab/>
        <w:t>К заявлению прилагаются:</w:t>
      </w:r>
    </w:p>
    <w:p w:rsidR="005B5FFF" w:rsidRDefault="005B5FFF" w:rsidP="005B5FFF">
      <w:pPr>
        <w:shd w:val="clear" w:color="auto" w:fill="FFFFFF"/>
        <w:spacing w:line="293" w:lineRule="exact"/>
        <w:ind w:left="14" w:right="10" w:firstLine="682"/>
        <w:jc w:val="both"/>
        <w:rPr>
          <w:sz w:val="28"/>
          <w:szCs w:val="28"/>
        </w:rPr>
      </w:pPr>
      <w:r>
        <w:rPr>
          <w:sz w:val="28"/>
          <w:szCs w:val="28"/>
        </w:rPr>
        <w:lastRenderedPageBreak/>
        <w:t>копия трудовой книжки, а также копии иных документов, подтверждающих стаж муниципальной службы (работы), заверенные в установленном порядке;</w:t>
      </w:r>
    </w:p>
    <w:p w:rsidR="005B5FFF" w:rsidRDefault="005B5FFF" w:rsidP="005B5FFF">
      <w:pPr>
        <w:shd w:val="clear" w:color="auto" w:fill="FFFFFF"/>
        <w:spacing w:line="293" w:lineRule="exact"/>
        <w:ind w:left="696"/>
        <w:jc w:val="both"/>
        <w:rPr>
          <w:sz w:val="28"/>
          <w:szCs w:val="28"/>
        </w:rPr>
      </w:pPr>
      <w:r>
        <w:rPr>
          <w:sz w:val="28"/>
          <w:szCs w:val="28"/>
        </w:rPr>
        <w:t>копия паспорта.</w:t>
      </w:r>
    </w:p>
    <w:p w:rsidR="005B5FFF" w:rsidRDefault="005B5FFF" w:rsidP="005B5FFF">
      <w:pPr>
        <w:shd w:val="clear" w:color="auto" w:fill="FFFFFF"/>
        <w:spacing w:line="293" w:lineRule="exact"/>
        <w:ind w:left="10" w:right="24" w:firstLine="677"/>
        <w:jc w:val="both"/>
        <w:rPr>
          <w:sz w:val="28"/>
          <w:szCs w:val="28"/>
        </w:rPr>
      </w:pPr>
      <w:r>
        <w:rPr>
          <w:sz w:val="28"/>
          <w:szCs w:val="28"/>
        </w:rPr>
        <w:t>Вместе с копиями указанных в настоящем пункте документов представляются их подлинники, которые при приеме документов сличаются с копиями и возвращаются заявителю.</w:t>
      </w:r>
    </w:p>
    <w:p w:rsidR="005B5FFF" w:rsidRDefault="00DD02CA" w:rsidP="005B5FFF">
      <w:pPr>
        <w:shd w:val="clear" w:color="auto" w:fill="FFFFFF"/>
        <w:spacing w:line="293" w:lineRule="exact"/>
        <w:ind w:left="5" w:right="10" w:firstLine="677"/>
        <w:jc w:val="both"/>
        <w:rPr>
          <w:sz w:val="28"/>
          <w:szCs w:val="28"/>
        </w:rPr>
      </w:pPr>
      <w:proofErr w:type="gramStart"/>
      <w:r>
        <w:rPr>
          <w:sz w:val="28"/>
          <w:szCs w:val="28"/>
        </w:rPr>
        <w:t xml:space="preserve">Администрация не </w:t>
      </w:r>
      <w:r w:rsidR="005B5FFF">
        <w:rPr>
          <w:sz w:val="28"/>
          <w:szCs w:val="28"/>
        </w:rPr>
        <w:t>вправе требовать от заявителя представления документов, которые находятся в их распоряжении,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Республики Мордовия, муниципальными правовыми актами, за исключением случаев, если такие документы включены в перечень документов, определенный Федеральным законом от 27</w:t>
      </w:r>
      <w:proofErr w:type="gramEnd"/>
      <w:r w:rsidR="005B5FFF">
        <w:rPr>
          <w:sz w:val="28"/>
          <w:szCs w:val="28"/>
        </w:rPr>
        <w:t xml:space="preserve"> июля 2010 года № 210-ФЗ "Об организации предоставления государственных и муниципальных услуг".</w:t>
      </w:r>
    </w:p>
    <w:p w:rsidR="005B5FFF" w:rsidRDefault="005B5FFF" w:rsidP="005B5FFF">
      <w:pPr>
        <w:shd w:val="clear" w:color="auto" w:fill="FFFFFF"/>
        <w:tabs>
          <w:tab w:val="left" w:pos="1267"/>
        </w:tabs>
        <w:spacing w:before="5" w:line="293" w:lineRule="exact"/>
        <w:ind w:left="5" w:right="19" w:firstLine="701"/>
        <w:jc w:val="both"/>
        <w:rPr>
          <w:sz w:val="28"/>
          <w:szCs w:val="28"/>
        </w:rPr>
      </w:pPr>
      <w:r>
        <w:rPr>
          <w:spacing w:val="-10"/>
          <w:sz w:val="28"/>
          <w:szCs w:val="28"/>
        </w:rPr>
        <w:t>5.</w:t>
      </w:r>
      <w:r>
        <w:rPr>
          <w:sz w:val="28"/>
          <w:szCs w:val="28"/>
        </w:rPr>
        <w:tab/>
        <w:t>Заявление с прилагаемыми документами регистрируется в</w:t>
      </w:r>
      <w:r>
        <w:rPr>
          <w:sz w:val="28"/>
          <w:szCs w:val="28"/>
        </w:rPr>
        <w:br/>
        <w:t>Администрации. Дата регистрации считается датой подачи заявления.</w:t>
      </w:r>
    </w:p>
    <w:p w:rsidR="005B5FFF" w:rsidRDefault="005B5FFF" w:rsidP="005B5FFF">
      <w:pPr>
        <w:shd w:val="clear" w:color="auto" w:fill="FFFFFF"/>
        <w:spacing w:before="10" w:line="288" w:lineRule="exact"/>
        <w:ind w:firstLine="686"/>
        <w:jc w:val="both"/>
        <w:rPr>
          <w:sz w:val="28"/>
          <w:szCs w:val="28"/>
        </w:rPr>
      </w:pPr>
      <w:r>
        <w:rPr>
          <w:sz w:val="28"/>
          <w:szCs w:val="28"/>
        </w:rPr>
        <w:t>Лицам, подавшим заявление в форме электронного документа, расписка направляется в форме электронного документа по адресу электронной почты, указанному заявителем, либо с использованием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"Республиканский портал государственных и муниципальных услуг (функций). Расписка может быть направлена в письменной форме по почтовому адресу, указанному заявителем.</w:t>
      </w:r>
    </w:p>
    <w:p w:rsidR="005B5FFF" w:rsidRDefault="005B5FFF" w:rsidP="005B5FFF">
      <w:pPr>
        <w:shd w:val="clear" w:color="auto" w:fill="FFFFFF"/>
        <w:tabs>
          <w:tab w:val="left" w:pos="1094"/>
        </w:tabs>
        <w:spacing w:before="5" w:line="288" w:lineRule="exact"/>
        <w:ind w:left="10" w:right="14" w:firstLine="691"/>
        <w:jc w:val="both"/>
        <w:rPr>
          <w:sz w:val="28"/>
          <w:szCs w:val="28"/>
        </w:rPr>
      </w:pPr>
      <w:r>
        <w:rPr>
          <w:spacing w:val="-12"/>
          <w:sz w:val="28"/>
          <w:szCs w:val="28"/>
        </w:rPr>
        <w:t>6.</w:t>
      </w:r>
      <w:r>
        <w:rPr>
          <w:sz w:val="28"/>
          <w:szCs w:val="28"/>
        </w:rPr>
        <w:tab/>
        <w:t>Пенсия за выслугу лет назначается со дня подачи заявления в</w:t>
      </w:r>
      <w:r>
        <w:rPr>
          <w:sz w:val="28"/>
          <w:szCs w:val="28"/>
        </w:rPr>
        <w:br/>
        <w:t>Администрацию, но не ранее дня назначения страховой пенсии по старости</w:t>
      </w:r>
    </w:p>
    <w:p w:rsidR="005B5FFF" w:rsidRDefault="005B5FFF" w:rsidP="005B5FFF">
      <w:pPr>
        <w:shd w:val="clear" w:color="auto" w:fill="FFFFFF"/>
        <w:spacing w:line="283" w:lineRule="exact"/>
        <w:ind w:right="24"/>
        <w:jc w:val="both"/>
        <w:rPr>
          <w:sz w:val="28"/>
          <w:szCs w:val="28"/>
        </w:rPr>
      </w:pPr>
      <w:r>
        <w:rPr>
          <w:sz w:val="28"/>
          <w:szCs w:val="28"/>
        </w:rPr>
        <w:t>(инвалидности) в соответствии с Федеральным законом «О страховых пенсиях», либо досрочно назначенной в соответствии с Законом Российской Федерации «О занятости населения в Российской Федерации».</w:t>
      </w:r>
    </w:p>
    <w:p w:rsidR="005B5FFF" w:rsidRDefault="005B5FFF" w:rsidP="005B5FFF">
      <w:pPr>
        <w:shd w:val="clear" w:color="auto" w:fill="FFFFFF"/>
        <w:tabs>
          <w:tab w:val="left" w:pos="1075"/>
        </w:tabs>
        <w:spacing w:before="5" w:line="274" w:lineRule="exact"/>
        <w:ind w:right="14" w:firstLine="691"/>
        <w:jc w:val="both"/>
        <w:rPr>
          <w:sz w:val="28"/>
          <w:szCs w:val="28"/>
        </w:rPr>
      </w:pPr>
      <w:r>
        <w:rPr>
          <w:spacing w:val="-7"/>
          <w:sz w:val="28"/>
          <w:szCs w:val="28"/>
        </w:rPr>
        <w:t>7.</w:t>
      </w:r>
      <w:r>
        <w:rPr>
          <w:sz w:val="28"/>
          <w:szCs w:val="28"/>
        </w:rPr>
        <w:tab/>
        <w:t>На каждого получателя пенсии за выслугу лет в Администрации</w:t>
      </w:r>
      <w:r>
        <w:rPr>
          <w:sz w:val="28"/>
          <w:szCs w:val="28"/>
        </w:rPr>
        <w:br/>
        <w:t>заводится и хранится личное дело.</w:t>
      </w:r>
    </w:p>
    <w:p w:rsidR="005B5FFF" w:rsidRDefault="005B5FFF" w:rsidP="005B5FFF">
      <w:pPr>
        <w:shd w:val="clear" w:color="auto" w:fill="FFFFFF"/>
        <w:spacing w:before="226" w:line="283" w:lineRule="exact"/>
        <w:ind w:left="2765" w:right="960" w:hanging="931"/>
        <w:jc w:val="both"/>
        <w:rPr>
          <w:sz w:val="28"/>
          <w:szCs w:val="28"/>
        </w:rPr>
      </w:pPr>
      <w:r>
        <w:rPr>
          <w:b/>
          <w:bCs/>
          <w:sz w:val="28"/>
          <w:szCs w:val="28"/>
        </w:rPr>
        <w:t>3. Принятие решения об установлении или об отказе в установлении пенсии за выслугу лет</w:t>
      </w:r>
    </w:p>
    <w:p w:rsidR="005B5FFF" w:rsidRDefault="005B5FFF" w:rsidP="005B5FFF">
      <w:pPr>
        <w:shd w:val="clear" w:color="auto" w:fill="FFFFFF"/>
        <w:tabs>
          <w:tab w:val="left" w:pos="1075"/>
        </w:tabs>
        <w:spacing w:before="288" w:line="293" w:lineRule="exact"/>
        <w:ind w:right="19" w:firstLine="691"/>
        <w:jc w:val="both"/>
        <w:rPr>
          <w:sz w:val="28"/>
          <w:szCs w:val="28"/>
        </w:rPr>
      </w:pPr>
      <w:r>
        <w:rPr>
          <w:spacing w:val="-9"/>
          <w:sz w:val="28"/>
          <w:szCs w:val="28"/>
        </w:rPr>
        <w:t>8.</w:t>
      </w:r>
      <w:r>
        <w:rPr>
          <w:sz w:val="28"/>
          <w:szCs w:val="28"/>
        </w:rPr>
        <w:tab/>
        <w:t>Администрация в течение 7 дней со дня поступления заявления</w:t>
      </w:r>
      <w:r>
        <w:rPr>
          <w:sz w:val="28"/>
          <w:szCs w:val="28"/>
        </w:rPr>
        <w:br/>
        <w:t>рассматривает поступившие документы об установлении пенсии за выслугу лет и</w:t>
      </w:r>
      <w:r>
        <w:rPr>
          <w:sz w:val="28"/>
          <w:szCs w:val="28"/>
        </w:rPr>
        <w:br/>
        <w:t>направляет свое предложение с указанием размера устанавливаемой пенсии главе</w:t>
      </w:r>
      <w:r>
        <w:rPr>
          <w:sz w:val="28"/>
          <w:szCs w:val="28"/>
        </w:rPr>
        <w:br/>
        <w:t>администрации в виде соответствующего проекта распоряжения.</w:t>
      </w:r>
    </w:p>
    <w:p w:rsidR="005B5FFF" w:rsidRDefault="005B5FFF" w:rsidP="005B5FFF">
      <w:pPr>
        <w:shd w:val="clear" w:color="auto" w:fill="FFFFFF"/>
        <w:tabs>
          <w:tab w:val="left" w:pos="984"/>
        </w:tabs>
        <w:spacing w:line="293" w:lineRule="exact"/>
        <w:ind w:right="24" w:firstLine="696"/>
        <w:jc w:val="both"/>
        <w:rPr>
          <w:sz w:val="28"/>
          <w:szCs w:val="28"/>
        </w:rPr>
      </w:pPr>
      <w:r>
        <w:rPr>
          <w:spacing w:val="-7"/>
          <w:sz w:val="28"/>
          <w:szCs w:val="28"/>
        </w:rPr>
        <w:t>9.</w:t>
      </w:r>
      <w:r>
        <w:rPr>
          <w:sz w:val="28"/>
          <w:szCs w:val="28"/>
        </w:rPr>
        <w:tab/>
        <w:t>Распоряжение об установлении пенсии за выслугу - лет, либо об отказе в</w:t>
      </w:r>
      <w:r>
        <w:rPr>
          <w:sz w:val="28"/>
          <w:szCs w:val="28"/>
        </w:rPr>
        <w:br/>
        <w:t xml:space="preserve">установлении такой пенсии подписывает глава </w:t>
      </w:r>
      <w:r w:rsidR="00DD02CA">
        <w:rPr>
          <w:sz w:val="28"/>
          <w:szCs w:val="28"/>
        </w:rPr>
        <w:t xml:space="preserve">сельского поселения по форме согласно </w:t>
      </w:r>
      <w:r>
        <w:rPr>
          <w:sz w:val="28"/>
          <w:szCs w:val="28"/>
        </w:rPr>
        <w:t>приложению 2.</w:t>
      </w:r>
    </w:p>
    <w:p w:rsidR="005B5FFF" w:rsidRDefault="005B5FFF" w:rsidP="005B5FFF">
      <w:pPr>
        <w:shd w:val="clear" w:color="auto" w:fill="FFFFFF"/>
        <w:tabs>
          <w:tab w:val="left" w:pos="1128"/>
        </w:tabs>
        <w:spacing w:line="293" w:lineRule="exact"/>
        <w:ind w:right="10" w:firstLine="715"/>
        <w:jc w:val="both"/>
        <w:rPr>
          <w:sz w:val="28"/>
          <w:szCs w:val="28"/>
        </w:rPr>
      </w:pPr>
      <w:r>
        <w:rPr>
          <w:spacing w:val="-10"/>
          <w:sz w:val="28"/>
          <w:szCs w:val="28"/>
        </w:rPr>
        <w:t>10.</w:t>
      </w:r>
      <w:r>
        <w:rPr>
          <w:sz w:val="28"/>
          <w:szCs w:val="28"/>
        </w:rPr>
        <w:tab/>
        <w:t>Распоряжение об установлении пенсии за выслугу лет с приложением</w:t>
      </w:r>
      <w:r>
        <w:rPr>
          <w:sz w:val="28"/>
          <w:szCs w:val="28"/>
        </w:rPr>
        <w:br/>
        <w:t>всех необходимых документов в течение 3 дней направляется в бухгалтерию</w:t>
      </w:r>
      <w:r>
        <w:rPr>
          <w:sz w:val="28"/>
          <w:szCs w:val="28"/>
        </w:rPr>
        <w:br/>
        <w:t>Администрации для осуществления выплаты установленной пенсии за выслугу</w:t>
      </w:r>
      <w:r>
        <w:rPr>
          <w:sz w:val="28"/>
          <w:szCs w:val="28"/>
        </w:rPr>
        <w:br/>
        <w:t>лет.</w:t>
      </w:r>
    </w:p>
    <w:p w:rsidR="005B5FFF" w:rsidRDefault="005B5FFF" w:rsidP="005B5FFF">
      <w:pPr>
        <w:shd w:val="clear" w:color="auto" w:fill="FFFFFF"/>
        <w:spacing w:line="293" w:lineRule="exact"/>
        <w:ind w:right="14" w:firstLine="677"/>
        <w:jc w:val="both"/>
        <w:rPr>
          <w:sz w:val="28"/>
          <w:szCs w:val="28"/>
        </w:rPr>
      </w:pPr>
      <w:r>
        <w:rPr>
          <w:sz w:val="28"/>
          <w:szCs w:val="28"/>
        </w:rPr>
        <w:t xml:space="preserve">Письменное уведомление об установлении пенсии за выслугу лет за подписью главы </w:t>
      </w:r>
      <w:r w:rsidR="00DD02CA">
        <w:rPr>
          <w:sz w:val="28"/>
          <w:szCs w:val="28"/>
        </w:rPr>
        <w:t>сельского поселения</w:t>
      </w:r>
      <w:r>
        <w:rPr>
          <w:sz w:val="28"/>
          <w:szCs w:val="28"/>
        </w:rPr>
        <w:t xml:space="preserve"> по форме согласно приложению 6 </w:t>
      </w:r>
      <w:r>
        <w:rPr>
          <w:sz w:val="28"/>
          <w:szCs w:val="28"/>
        </w:rPr>
        <w:lastRenderedPageBreak/>
        <w:t>направляется заявителю не позднее чем через 10 дней со дня вынесения соответствующего решения.</w:t>
      </w:r>
    </w:p>
    <w:p w:rsidR="005B5FFF" w:rsidRDefault="005B5FFF" w:rsidP="005B5FFF">
      <w:pPr>
        <w:shd w:val="clear" w:color="auto" w:fill="FFFFFF"/>
        <w:tabs>
          <w:tab w:val="left" w:pos="1128"/>
        </w:tabs>
        <w:spacing w:line="293" w:lineRule="exact"/>
        <w:ind w:right="14" w:firstLine="715"/>
        <w:jc w:val="both"/>
        <w:rPr>
          <w:sz w:val="28"/>
          <w:szCs w:val="28"/>
        </w:rPr>
      </w:pPr>
      <w:r>
        <w:rPr>
          <w:spacing w:val="-12"/>
          <w:sz w:val="28"/>
          <w:szCs w:val="28"/>
        </w:rPr>
        <w:t>11.</w:t>
      </w:r>
      <w:r>
        <w:rPr>
          <w:sz w:val="28"/>
          <w:szCs w:val="28"/>
        </w:rPr>
        <w:tab/>
        <w:t>Решение об отказе в назначении пенсии за выслугу лет принимается</w:t>
      </w:r>
      <w:r>
        <w:rPr>
          <w:sz w:val="28"/>
          <w:szCs w:val="28"/>
        </w:rPr>
        <w:br/>
        <w:t>Администрацией в случаях, если:</w:t>
      </w:r>
    </w:p>
    <w:p w:rsidR="005B5FFF" w:rsidRDefault="005B5FFF" w:rsidP="005B5FFF">
      <w:pPr>
        <w:shd w:val="clear" w:color="auto" w:fill="FFFFFF"/>
        <w:spacing w:line="293" w:lineRule="exact"/>
        <w:ind w:left="5" w:right="10" w:firstLine="686"/>
        <w:jc w:val="both"/>
        <w:rPr>
          <w:sz w:val="28"/>
          <w:szCs w:val="28"/>
        </w:rPr>
      </w:pPr>
      <w:r>
        <w:rPr>
          <w:sz w:val="28"/>
          <w:szCs w:val="28"/>
        </w:rPr>
        <w:t>лицо не соответствует требованиям, указанным в пункте 1 статьи 30 Закона Республики Мордовия "О муниципальной службе в Республике Мордовия";</w:t>
      </w:r>
    </w:p>
    <w:p w:rsidR="005B5FFF" w:rsidRDefault="005B5FFF" w:rsidP="005B5FFF">
      <w:pPr>
        <w:shd w:val="clear" w:color="auto" w:fill="FFFFFF"/>
        <w:spacing w:line="293" w:lineRule="exact"/>
        <w:ind w:left="5" w:right="19" w:firstLine="686"/>
        <w:jc w:val="both"/>
        <w:rPr>
          <w:sz w:val="28"/>
          <w:szCs w:val="28"/>
        </w:rPr>
      </w:pPr>
      <w:r>
        <w:rPr>
          <w:sz w:val="28"/>
          <w:szCs w:val="28"/>
        </w:rPr>
        <w:t>лицо не соответствует требованиям, указанным в пункте 14 настоящего Положения;</w:t>
      </w:r>
    </w:p>
    <w:p w:rsidR="005B5FFF" w:rsidRDefault="005B5FFF" w:rsidP="005B5FFF">
      <w:pPr>
        <w:shd w:val="clear" w:color="auto" w:fill="FFFFFF"/>
        <w:spacing w:before="5" w:line="293" w:lineRule="exact"/>
        <w:ind w:left="10" w:right="14" w:firstLine="691"/>
        <w:jc w:val="both"/>
        <w:rPr>
          <w:sz w:val="28"/>
          <w:szCs w:val="28"/>
        </w:rPr>
      </w:pPr>
      <w:r>
        <w:rPr>
          <w:sz w:val="28"/>
          <w:szCs w:val="28"/>
        </w:rPr>
        <w:t>представлен не полный перечень документов, указанный в пункте 4 настоящего Положения;</w:t>
      </w:r>
    </w:p>
    <w:p w:rsidR="005B5FFF" w:rsidRDefault="005B5FFF" w:rsidP="005B5FFF">
      <w:pPr>
        <w:shd w:val="clear" w:color="auto" w:fill="FFFFFF"/>
        <w:spacing w:line="293" w:lineRule="exact"/>
        <w:ind w:left="10" w:right="19" w:firstLine="691"/>
        <w:jc w:val="both"/>
        <w:rPr>
          <w:sz w:val="28"/>
          <w:szCs w:val="28"/>
        </w:rPr>
      </w:pPr>
      <w:r>
        <w:rPr>
          <w:sz w:val="28"/>
          <w:szCs w:val="28"/>
        </w:rPr>
        <w:t>выявлены недостоверные сведения в одном из представленных документов, указанных в пункте 4 настоящего Положения.</w:t>
      </w:r>
    </w:p>
    <w:p w:rsidR="005B5FFF" w:rsidRDefault="005B5FFF" w:rsidP="005B5FFF">
      <w:pPr>
        <w:shd w:val="clear" w:color="auto" w:fill="FFFFFF"/>
        <w:tabs>
          <w:tab w:val="left" w:pos="1128"/>
        </w:tabs>
        <w:spacing w:before="5" w:line="293" w:lineRule="exact"/>
        <w:ind w:firstLine="715"/>
        <w:jc w:val="both"/>
        <w:rPr>
          <w:sz w:val="28"/>
          <w:szCs w:val="28"/>
        </w:rPr>
      </w:pPr>
      <w:r>
        <w:rPr>
          <w:spacing w:val="-12"/>
          <w:sz w:val="28"/>
          <w:szCs w:val="28"/>
        </w:rPr>
        <w:t>12.</w:t>
      </w:r>
      <w:r>
        <w:rPr>
          <w:sz w:val="28"/>
          <w:szCs w:val="28"/>
        </w:rPr>
        <w:tab/>
        <w:t>В случае отказа в установлении пенсии за выслугу лет Администрация</w:t>
      </w:r>
      <w:r>
        <w:rPr>
          <w:sz w:val="28"/>
          <w:szCs w:val="28"/>
        </w:rPr>
        <w:br/>
        <w:t>готовит письменное уведомление о причинах отказа и за подписью главы</w:t>
      </w:r>
      <w:r>
        <w:rPr>
          <w:sz w:val="28"/>
          <w:szCs w:val="28"/>
        </w:rPr>
        <w:br/>
      </w:r>
      <w:r w:rsidR="00DD02CA">
        <w:rPr>
          <w:sz w:val="28"/>
          <w:szCs w:val="28"/>
        </w:rPr>
        <w:t>сельского поселения</w:t>
      </w:r>
      <w:r>
        <w:rPr>
          <w:sz w:val="28"/>
          <w:szCs w:val="28"/>
        </w:rPr>
        <w:t xml:space="preserve"> направляет его заявителю не п</w:t>
      </w:r>
      <w:r w:rsidR="00DD02CA">
        <w:rPr>
          <w:sz w:val="28"/>
          <w:szCs w:val="28"/>
        </w:rPr>
        <w:t xml:space="preserve">озднее 10 дней со дня вынесения </w:t>
      </w:r>
      <w:r>
        <w:rPr>
          <w:sz w:val="28"/>
          <w:szCs w:val="28"/>
        </w:rPr>
        <w:t>соответствующего решения.</w:t>
      </w:r>
    </w:p>
    <w:p w:rsidR="005B5FFF" w:rsidRDefault="005B5FFF" w:rsidP="005B5FFF">
      <w:pPr>
        <w:shd w:val="clear" w:color="auto" w:fill="FFFFFF"/>
        <w:spacing w:line="293" w:lineRule="exact"/>
        <w:ind w:left="29" w:right="10" w:firstLine="667"/>
        <w:jc w:val="both"/>
        <w:rPr>
          <w:sz w:val="28"/>
          <w:szCs w:val="28"/>
        </w:rPr>
      </w:pPr>
      <w:r>
        <w:rPr>
          <w:sz w:val="28"/>
          <w:szCs w:val="28"/>
        </w:rPr>
        <w:t>Отказ в установлении пенсии за выслугу лет может быть обжалован в судебном порядке.</w:t>
      </w:r>
    </w:p>
    <w:p w:rsidR="005B5FFF" w:rsidRDefault="005B5FFF" w:rsidP="005B5FFF">
      <w:pPr>
        <w:shd w:val="clear" w:color="auto" w:fill="FFFFFF"/>
        <w:spacing w:before="389"/>
        <w:ind w:left="1680"/>
        <w:jc w:val="both"/>
        <w:rPr>
          <w:b/>
          <w:bCs/>
          <w:sz w:val="28"/>
          <w:szCs w:val="28"/>
        </w:rPr>
      </w:pPr>
      <w:r>
        <w:rPr>
          <w:b/>
          <w:bCs/>
          <w:sz w:val="28"/>
          <w:szCs w:val="28"/>
        </w:rPr>
        <w:t>4. Порядок определения размера пенсии за выслугу лет</w:t>
      </w:r>
    </w:p>
    <w:p w:rsidR="005B5FFF" w:rsidRDefault="005B5FFF" w:rsidP="005B5FFF">
      <w:pPr>
        <w:shd w:val="clear" w:color="auto" w:fill="FFFFFF"/>
        <w:tabs>
          <w:tab w:val="left" w:pos="1128"/>
        </w:tabs>
        <w:spacing w:before="355"/>
        <w:ind w:left="715"/>
        <w:jc w:val="both"/>
        <w:rPr>
          <w:sz w:val="28"/>
          <w:szCs w:val="28"/>
        </w:rPr>
      </w:pPr>
      <w:r>
        <w:rPr>
          <w:spacing w:val="-12"/>
          <w:sz w:val="28"/>
          <w:szCs w:val="28"/>
        </w:rPr>
        <w:t>13.</w:t>
      </w:r>
      <w:r>
        <w:rPr>
          <w:sz w:val="28"/>
          <w:szCs w:val="28"/>
        </w:rPr>
        <w:tab/>
        <w:t xml:space="preserve">Муниципальным служащим пенсия за выслугу лет устанавливается </w:t>
      </w:r>
      <w:proofErr w:type="gramStart"/>
      <w:r>
        <w:rPr>
          <w:sz w:val="28"/>
          <w:szCs w:val="28"/>
        </w:rPr>
        <w:t>в</w:t>
      </w:r>
      <w:proofErr w:type="gramEnd"/>
    </w:p>
    <w:p w:rsidR="005B5FFF" w:rsidRDefault="005B5FFF" w:rsidP="005B5FFF">
      <w:pPr>
        <w:shd w:val="clear" w:color="auto" w:fill="FFFFFF"/>
        <w:spacing w:line="288" w:lineRule="exact"/>
        <w:ind w:right="29"/>
        <w:jc w:val="both"/>
        <w:rPr>
          <w:sz w:val="28"/>
          <w:szCs w:val="28"/>
        </w:rPr>
      </w:pPr>
      <w:r>
        <w:rPr>
          <w:sz w:val="28"/>
          <w:szCs w:val="28"/>
        </w:rPr>
        <w:t xml:space="preserve">порядке и размере, </w:t>
      </w:r>
      <w:proofErr w:type="gramStart"/>
      <w:r>
        <w:rPr>
          <w:sz w:val="28"/>
          <w:szCs w:val="28"/>
        </w:rPr>
        <w:t>предусмотренных</w:t>
      </w:r>
      <w:proofErr w:type="gramEnd"/>
      <w:r>
        <w:rPr>
          <w:sz w:val="28"/>
          <w:szCs w:val="28"/>
        </w:rPr>
        <w:t xml:space="preserve"> Законом «О муниципальной службе в Республике Мордовия».</w:t>
      </w:r>
    </w:p>
    <w:p w:rsidR="005B5FFF" w:rsidRDefault="005B5FFF" w:rsidP="005B5FFF">
      <w:pPr>
        <w:shd w:val="clear" w:color="auto" w:fill="FFFFFF"/>
        <w:spacing w:line="288" w:lineRule="exact"/>
        <w:ind w:right="14" w:firstLine="706"/>
        <w:jc w:val="both"/>
        <w:rPr>
          <w:sz w:val="28"/>
          <w:szCs w:val="28"/>
        </w:rPr>
      </w:pPr>
      <w:r>
        <w:rPr>
          <w:sz w:val="28"/>
          <w:szCs w:val="28"/>
        </w:rPr>
        <w:t xml:space="preserve">14. </w:t>
      </w:r>
      <w:proofErr w:type="gramStart"/>
      <w:r>
        <w:rPr>
          <w:sz w:val="28"/>
          <w:szCs w:val="28"/>
        </w:rPr>
        <w:t>Должностным лицам местного самоуправления, замещавшим муниципальные должности на постоянной основе после 27 августа 1995 года не менее 8 лет или не менее двух установленных сроков полномочий, пенсия за выслугу лет устанавливается с таким расчетом, чтобы сумма страховой пенсии, фиксированной выплаты к страховой пенсии, повышений фиксированной выплаты к страховой пенсии и пенсии за выслугу лет составляла 80 процентов планового фонда месячного</w:t>
      </w:r>
      <w:proofErr w:type="gramEnd"/>
      <w:r>
        <w:rPr>
          <w:sz w:val="28"/>
          <w:szCs w:val="28"/>
        </w:rPr>
        <w:t xml:space="preserve"> денежного содержания указанных лиц по наиболее высокооплачиваемой должности, которую они замещали не менее 4 лет или не менее одного установленного срока полномочий.</w:t>
      </w:r>
    </w:p>
    <w:p w:rsidR="005B5FFF" w:rsidRDefault="005B5FFF" w:rsidP="005B5FFF">
      <w:pPr>
        <w:shd w:val="clear" w:color="auto" w:fill="FFFFFF"/>
        <w:spacing w:line="288" w:lineRule="exact"/>
        <w:ind w:right="10" w:firstLine="686"/>
        <w:jc w:val="both"/>
        <w:rPr>
          <w:sz w:val="28"/>
          <w:szCs w:val="28"/>
        </w:rPr>
      </w:pPr>
      <w:proofErr w:type="gramStart"/>
      <w:r>
        <w:rPr>
          <w:sz w:val="28"/>
          <w:szCs w:val="28"/>
        </w:rPr>
        <w:t>Должностным лицам местного самоуправления, замещавшим муниципальные должности на постоянной основе после 27 августа 1995 года не менее 4 лет или не менее одного установленного срока полномочий, пенсия за выслугу лет устанавливается с таким расчетом, чтобы сумма страховой пенсии, фиксированной выплаты к страховой пенсии, повышений фиксированной выплаты к страховой пенсии и пенсии за выслугу лет составляла не менее 60 процентов планового</w:t>
      </w:r>
      <w:proofErr w:type="gramEnd"/>
      <w:r>
        <w:rPr>
          <w:sz w:val="28"/>
          <w:szCs w:val="28"/>
        </w:rPr>
        <w:t xml:space="preserve"> фонда месячного денежного содержания указанных лиц по наиболее высокооплачиваемой должности, которую они замещали не менее 2 лет или половины установленного срока полномочий.</w:t>
      </w:r>
    </w:p>
    <w:p w:rsidR="005B5FFF" w:rsidRDefault="005B5FFF" w:rsidP="005B5FFF">
      <w:pPr>
        <w:shd w:val="clear" w:color="auto" w:fill="FFFFFF"/>
        <w:spacing w:line="288" w:lineRule="exact"/>
        <w:ind w:right="5" w:firstLine="682"/>
        <w:jc w:val="both"/>
        <w:rPr>
          <w:sz w:val="28"/>
          <w:szCs w:val="28"/>
        </w:rPr>
      </w:pPr>
      <w:proofErr w:type="gramStart"/>
      <w:r>
        <w:rPr>
          <w:sz w:val="28"/>
          <w:szCs w:val="28"/>
        </w:rPr>
        <w:t>При наличии стажа, минимальная продолжительность которого для назначения пенсии за выслугу лет составляет в соответствующем году не менее стажа муниципальной службы, указанного в приложении к Федеральному закону от 15 декабря 2001 года № 166-ФЗ "О государственном пенсионном обеспечении в Российской Федерации" (далее - Федеральный закон «О государственном пенсионном обеспечении в Российской Федерации»), размер пенсии за выслугу лет увеличивается на 3 процента планового</w:t>
      </w:r>
      <w:proofErr w:type="gramEnd"/>
      <w:r>
        <w:rPr>
          <w:sz w:val="28"/>
          <w:szCs w:val="28"/>
        </w:rPr>
        <w:t xml:space="preserve"> месячного фонда денежного содержания за </w:t>
      </w:r>
      <w:proofErr w:type="gramStart"/>
      <w:r>
        <w:rPr>
          <w:sz w:val="28"/>
          <w:szCs w:val="28"/>
        </w:rPr>
        <w:lastRenderedPageBreak/>
        <w:t>каждый полный год</w:t>
      </w:r>
      <w:proofErr w:type="gramEnd"/>
      <w:r>
        <w:rPr>
          <w:sz w:val="28"/>
          <w:szCs w:val="28"/>
        </w:rPr>
        <w:t xml:space="preserve"> стажа муниципальной службы свыше стажа, минимальная продолжительность которого для назначения пенсии за выслугу лет составляет в соответствующем году не менее стажа муниципальной службы, указанного в приложении к Федеральному закону "О государственном пенсионном обеспечении в Российской Федерации". При этом сумма страховой пенсии, фиксированной выплаты к страховой пенсии, повышений фиксированной выплаты к страховой пенсии и пенсии за выслугу лет не может превышать 80 процентов планового фонда месячного денежного содержания указанных лиц по наиболее высокооплачиваемой должности, которую они замещали не менее 2 лет или половины установленного срока полномочий.</w:t>
      </w:r>
    </w:p>
    <w:p w:rsidR="005B5FFF" w:rsidRDefault="005B5FFF" w:rsidP="005B5FFF">
      <w:pPr>
        <w:shd w:val="clear" w:color="auto" w:fill="FFFFFF"/>
        <w:spacing w:line="288" w:lineRule="exact"/>
        <w:ind w:left="19" w:firstLine="677"/>
        <w:jc w:val="both"/>
        <w:rPr>
          <w:sz w:val="28"/>
          <w:szCs w:val="28"/>
        </w:rPr>
      </w:pPr>
      <w:proofErr w:type="gramStart"/>
      <w:r>
        <w:rPr>
          <w:sz w:val="28"/>
          <w:szCs w:val="28"/>
        </w:rPr>
        <w:t>Для должностных лиц, прекративших замещение муниципальной должности на постоянной основе до достижения пенсионного возраста в связи с истечением срока полномочий и замещавших указанные должности не менее 4 лет или не менее одного установленного срока полномочий, плановый фонд месячного денежного содержания определяется с учетом повышений (индексаций)     должностных     окладов     по     соответствующей     должности, произведенных в период со дня прекращения полномочий до дня обращения</w:t>
      </w:r>
      <w:proofErr w:type="gramEnd"/>
      <w:r>
        <w:rPr>
          <w:sz w:val="28"/>
          <w:szCs w:val="28"/>
        </w:rPr>
        <w:t xml:space="preserve"> за установлением пенсии за выслугу лет.</w:t>
      </w:r>
    </w:p>
    <w:p w:rsidR="005B5FFF" w:rsidRDefault="005B5FFF" w:rsidP="005B5FFF">
      <w:pPr>
        <w:shd w:val="clear" w:color="auto" w:fill="FFFFFF"/>
        <w:spacing w:line="283" w:lineRule="exact"/>
        <w:ind w:left="14" w:right="24" w:firstLine="672"/>
        <w:jc w:val="both"/>
        <w:rPr>
          <w:sz w:val="28"/>
          <w:szCs w:val="28"/>
        </w:rPr>
      </w:pPr>
      <w:r>
        <w:rPr>
          <w:sz w:val="28"/>
          <w:szCs w:val="28"/>
        </w:rPr>
        <w:t>Размер пенсии за выслугу лет индексируется пропорционально изменению в установленном порядке должностного оклада по соответствующей муниципальной должности, должности муниципальной службы.</w:t>
      </w:r>
    </w:p>
    <w:p w:rsidR="005B5FFF" w:rsidRDefault="005B5FFF" w:rsidP="005B5FFF">
      <w:pPr>
        <w:shd w:val="clear" w:color="auto" w:fill="FFFFFF"/>
        <w:spacing w:line="283" w:lineRule="exact"/>
        <w:ind w:left="14" w:right="24" w:firstLine="677"/>
        <w:jc w:val="both"/>
        <w:rPr>
          <w:sz w:val="28"/>
          <w:szCs w:val="28"/>
        </w:rPr>
      </w:pPr>
      <w:r>
        <w:rPr>
          <w:sz w:val="28"/>
          <w:szCs w:val="28"/>
        </w:rPr>
        <w:t>Пенсия за выслугу лет не выплачивается лицам, замещающим государственные должности, муниципальные должности на постоянной основе, должности государственной и муниципальной службы.</w:t>
      </w:r>
    </w:p>
    <w:p w:rsidR="005B5FFF" w:rsidRDefault="005B5FFF" w:rsidP="005B5FFF">
      <w:pPr>
        <w:shd w:val="clear" w:color="auto" w:fill="FFFFFF"/>
        <w:spacing w:line="288" w:lineRule="exact"/>
        <w:ind w:left="14" w:right="10" w:firstLine="686"/>
        <w:jc w:val="both"/>
        <w:rPr>
          <w:sz w:val="28"/>
          <w:szCs w:val="28"/>
        </w:rPr>
      </w:pPr>
      <w:proofErr w:type="gramStart"/>
      <w:r>
        <w:rPr>
          <w:sz w:val="28"/>
          <w:szCs w:val="28"/>
        </w:rPr>
        <w:t>Лицам, имеющим одновременно право на ежемесячную доплату к страховой пенсии, индивидуальную ежемесячную надбавку к страховой пенсии, дополнительное ежемесячное материальное обеспечение или пенсию за выслугу лет, установленные в соответствии с законодательством Республики Мордовия, назначается и выплачивается одна ежемесячная доплата к страховой пенсии, индивидуальная ежемесячная надбавка к страховой пенсии, дополнительное материальное обеспечение или пенсия за выслугу лет по их выбору.</w:t>
      </w:r>
      <w:proofErr w:type="gramEnd"/>
    </w:p>
    <w:p w:rsidR="005B5FFF" w:rsidRDefault="005B5FFF" w:rsidP="005B5FFF">
      <w:pPr>
        <w:shd w:val="clear" w:color="auto" w:fill="FFFFFF"/>
        <w:spacing w:before="10" w:line="288" w:lineRule="exact"/>
        <w:ind w:left="19" w:right="10" w:firstLine="686"/>
        <w:jc w:val="both"/>
        <w:rPr>
          <w:sz w:val="28"/>
          <w:szCs w:val="28"/>
        </w:rPr>
      </w:pPr>
      <w:r>
        <w:rPr>
          <w:sz w:val="28"/>
          <w:szCs w:val="28"/>
        </w:rPr>
        <w:t xml:space="preserve">Пенсия за выслугу лет не устанавливается и не выплачивается должностным лицам в случае прекращения их полномочий по основаниям, предусмотренным абзацем вторым пункта 5,1 статьи 40 Федерального закона от 6 октября </w:t>
      </w:r>
      <w:smartTag w:uri="urn:schemas-microsoft-com:office:smarttags" w:element="metricconverter">
        <w:smartTagPr>
          <w:attr w:name="ProductID" w:val="201 г"/>
        </w:smartTagPr>
        <w:r>
          <w:rPr>
            <w:sz w:val="28"/>
            <w:szCs w:val="28"/>
          </w:rPr>
          <w:t>2003 г</w:t>
        </w:r>
      </w:smartTag>
      <w:r>
        <w:rPr>
          <w:sz w:val="28"/>
          <w:szCs w:val="28"/>
        </w:rPr>
        <w:t>. № 131-ФЗ «Об общих принципах организации местного самоуправления в Российской Федерации».</w:t>
      </w:r>
    </w:p>
    <w:p w:rsidR="005B5FFF" w:rsidRDefault="005B5FFF" w:rsidP="005B5FFF">
      <w:pPr>
        <w:shd w:val="clear" w:color="auto" w:fill="FFFFFF"/>
        <w:spacing w:before="370" w:line="288" w:lineRule="exact"/>
        <w:ind w:left="3197" w:hanging="2035"/>
        <w:jc w:val="both"/>
        <w:rPr>
          <w:b/>
          <w:sz w:val="28"/>
          <w:szCs w:val="28"/>
        </w:rPr>
      </w:pPr>
      <w:r>
        <w:rPr>
          <w:b/>
          <w:sz w:val="28"/>
          <w:szCs w:val="28"/>
        </w:rPr>
        <w:t>5. Порядок расчета среднемесячного денежного содержания для назначения пенсии за выслугу лет</w:t>
      </w:r>
    </w:p>
    <w:p w:rsidR="005B5FFF" w:rsidRDefault="005B5FFF" w:rsidP="005B5FFF">
      <w:pPr>
        <w:shd w:val="clear" w:color="auto" w:fill="FFFFFF"/>
        <w:spacing w:before="355" w:line="298" w:lineRule="exact"/>
        <w:ind w:left="24" w:right="14" w:firstLine="710"/>
        <w:jc w:val="both"/>
        <w:rPr>
          <w:sz w:val="28"/>
          <w:szCs w:val="28"/>
        </w:rPr>
      </w:pPr>
      <w:r>
        <w:rPr>
          <w:sz w:val="28"/>
          <w:szCs w:val="28"/>
        </w:rPr>
        <w:t>15. Среднемесячное денежное содержание должностных лиц и муниципальных служащих определяется следующим образом:</w:t>
      </w:r>
    </w:p>
    <w:p w:rsidR="005B5FFF" w:rsidRDefault="005B5FFF" w:rsidP="005B5FFF">
      <w:pPr>
        <w:numPr>
          <w:ilvl w:val="0"/>
          <w:numId w:val="1"/>
        </w:numPr>
        <w:shd w:val="clear" w:color="auto" w:fill="FFFFFF"/>
        <w:tabs>
          <w:tab w:val="left" w:pos="1066"/>
        </w:tabs>
        <w:spacing w:before="5" w:line="293" w:lineRule="exact"/>
        <w:ind w:left="14" w:right="14" w:firstLine="696"/>
        <w:jc w:val="both"/>
        <w:rPr>
          <w:spacing w:val="-17"/>
          <w:sz w:val="28"/>
          <w:szCs w:val="28"/>
        </w:rPr>
      </w:pPr>
      <w:proofErr w:type="gramStart"/>
      <w:r>
        <w:rPr>
          <w:sz w:val="28"/>
          <w:szCs w:val="28"/>
        </w:rPr>
        <w:t>размер пенсии за выслугу лет исчисляется по их выбору исходя из среднемесячного денежного содержания за последние 12 месяцев замещения должностей муниципальной службы, замещения муниципальной должности (далее - расчетный период), предшествующих дню ее прекращения, либо дню достижения ими возраста, дающего право на страховую пенсию по старости (инвалидности), либо досрочно назначенной в соответствии с Законом Российской Федерации «О занятости населения в Российской Федерации»;</w:t>
      </w:r>
      <w:proofErr w:type="gramEnd"/>
    </w:p>
    <w:p w:rsidR="005B5FFF" w:rsidRDefault="005B5FFF" w:rsidP="005B5FFF">
      <w:pPr>
        <w:numPr>
          <w:ilvl w:val="0"/>
          <w:numId w:val="1"/>
        </w:numPr>
        <w:shd w:val="clear" w:color="auto" w:fill="FFFFFF"/>
        <w:tabs>
          <w:tab w:val="left" w:pos="1066"/>
        </w:tabs>
        <w:spacing w:line="293" w:lineRule="exact"/>
        <w:ind w:left="14" w:right="14" w:firstLine="696"/>
        <w:jc w:val="both"/>
        <w:rPr>
          <w:spacing w:val="-2"/>
          <w:sz w:val="28"/>
          <w:szCs w:val="28"/>
        </w:rPr>
      </w:pPr>
      <w:r>
        <w:rPr>
          <w:sz w:val="28"/>
          <w:szCs w:val="28"/>
        </w:rPr>
        <w:lastRenderedPageBreak/>
        <w:t>среднемесячное денежное содержание определяется путем деления суммы полученного за 12 месяцев денежного содержания на 12.</w:t>
      </w:r>
    </w:p>
    <w:p w:rsidR="005B5FFF" w:rsidRDefault="005B5FFF" w:rsidP="005B5FFF">
      <w:pPr>
        <w:shd w:val="clear" w:color="auto" w:fill="FFFFFF"/>
        <w:spacing w:line="293" w:lineRule="exact"/>
        <w:ind w:left="19" w:firstLine="667"/>
        <w:jc w:val="both"/>
        <w:rPr>
          <w:sz w:val="28"/>
          <w:szCs w:val="28"/>
        </w:rPr>
      </w:pPr>
      <w:r>
        <w:rPr>
          <w:sz w:val="28"/>
          <w:szCs w:val="28"/>
        </w:rPr>
        <w:t>Из расчетного периода исключается время, когда должностное лицо (муниципальный служащий), не работало в связи с временной нетрудоспособностью или в соответствии с законодательством Российской Федерации, Республики Мордовия освобождалось от исполнения должностных обязанностей с сохранением среднего заработка. В этом случае суммы полученного пособия по временной нетрудоспособности и выплаченного среднего заработка не включаются в денежное содержание расчетного периода. При этом среднемесячное денежное содержание определяется путем деления суммы полученного в расчетном периоде денежного содержания на фактически проработанные в этом периоде дни и умножается на 21 (среднемесячное число рабочих дней в году).</w:t>
      </w:r>
    </w:p>
    <w:p w:rsidR="005B5FFF" w:rsidRDefault="005B5FFF" w:rsidP="005B5FFF">
      <w:pPr>
        <w:shd w:val="clear" w:color="auto" w:fill="FFFFFF"/>
        <w:tabs>
          <w:tab w:val="left" w:pos="1210"/>
        </w:tabs>
        <w:spacing w:line="283" w:lineRule="exact"/>
        <w:ind w:right="24" w:firstLine="715"/>
        <w:jc w:val="both"/>
        <w:rPr>
          <w:sz w:val="28"/>
          <w:szCs w:val="28"/>
        </w:rPr>
      </w:pPr>
      <w:r>
        <w:rPr>
          <w:spacing w:val="-12"/>
          <w:sz w:val="28"/>
          <w:szCs w:val="28"/>
        </w:rPr>
        <w:t>16.</w:t>
      </w:r>
      <w:r>
        <w:rPr>
          <w:sz w:val="28"/>
          <w:szCs w:val="28"/>
        </w:rPr>
        <w:tab/>
        <w:t>Если в расчетном периоде в установленном порядке произошло</w:t>
      </w:r>
      <w:r>
        <w:rPr>
          <w:sz w:val="28"/>
          <w:szCs w:val="28"/>
        </w:rPr>
        <w:br/>
        <w:t>повышение (индексация) должностных окладов, то месячное денежное</w:t>
      </w:r>
      <w:r>
        <w:rPr>
          <w:sz w:val="28"/>
          <w:szCs w:val="28"/>
        </w:rPr>
        <w:br/>
        <w:t>содержание за весь расчетный период исчисляется с учетом повышения</w:t>
      </w:r>
      <w:r>
        <w:rPr>
          <w:sz w:val="28"/>
          <w:szCs w:val="28"/>
        </w:rPr>
        <w:br/>
        <w:t>(индексации) должностных окладов.</w:t>
      </w:r>
    </w:p>
    <w:p w:rsidR="005B5FFF" w:rsidRDefault="005B5FFF" w:rsidP="005B5FFF">
      <w:pPr>
        <w:shd w:val="clear" w:color="auto" w:fill="FFFFFF"/>
        <w:spacing w:line="293" w:lineRule="exact"/>
        <w:ind w:left="14" w:right="14" w:firstLine="677"/>
        <w:jc w:val="both"/>
        <w:rPr>
          <w:sz w:val="28"/>
          <w:szCs w:val="28"/>
        </w:rPr>
      </w:pPr>
      <w:r>
        <w:rPr>
          <w:sz w:val="28"/>
          <w:szCs w:val="28"/>
        </w:rPr>
        <w:t>В случае если расчетным периодом выбран период, предшествующий дню достижения возраста, дающего право на страховую пенсию по старости (инвалидности) (дававшего право на трудовую пенсию по старости (инвалидности)), либо досрочного назначения пенсии в соответствии с Законом Российской Федерации «О занятости населения в Российской Федерации»; месячное денежное содержание исчисляется с учетом произведенных повышений (индексаций) должностных окладов с начала расчетного периода и до дня прекращения замещения муниципальной должности, прекращения муниципальной службы.</w:t>
      </w:r>
    </w:p>
    <w:p w:rsidR="005B5FFF" w:rsidRDefault="005B5FFF" w:rsidP="005B5FFF">
      <w:pPr>
        <w:shd w:val="clear" w:color="auto" w:fill="FFFFFF"/>
        <w:tabs>
          <w:tab w:val="left" w:pos="1210"/>
        </w:tabs>
        <w:spacing w:line="293" w:lineRule="exact"/>
        <w:ind w:right="5" w:firstLine="715"/>
        <w:jc w:val="both"/>
        <w:rPr>
          <w:sz w:val="28"/>
          <w:szCs w:val="28"/>
        </w:rPr>
      </w:pPr>
      <w:r>
        <w:rPr>
          <w:spacing w:val="-9"/>
          <w:sz w:val="28"/>
          <w:szCs w:val="28"/>
        </w:rPr>
        <w:t>17.</w:t>
      </w:r>
      <w:r>
        <w:rPr>
          <w:sz w:val="28"/>
          <w:szCs w:val="28"/>
        </w:rPr>
        <w:tab/>
        <w:t>В состав среднемесячного денежного содержания включаются все</w:t>
      </w:r>
      <w:r>
        <w:rPr>
          <w:sz w:val="28"/>
          <w:szCs w:val="28"/>
        </w:rPr>
        <w:br/>
        <w:t>начисленные в расчетном периоде суммы, входящие в состав денежного</w:t>
      </w:r>
      <w:r>
        <w:rPr>
          <w:sz w:val="28"/>
          <w:szCs w:val="28"/>
        </w:rPr>
        <w:br/>
        <w:t>содержания должностных лиц и муниципальных: служащих в Республике</w:t>
      </w:r>
      <w:r>
        <w:rPr>
          <w:sz w:val="28"/>
          <w:szCs w:val="28"/>
        </w:rPr>
        <w:br/>
        <w:t>Мордовия, в соответствии с соответствующими нормативными правовыми</w:t>
      </w:r>
      <w:r>
        <w:rPr>
          <w:sz w:val="28"/>
          <w:szCs w:val="28"/>
        </w:rPr>
        <w:br/>
        <w:t>актами, действующими на дату расчетного периода.</w:t>
      </w:r>
    </w:p>
    <w:p w:rsidR="005B5FFF" w:rsidRDefault="005B5FFF" w:rsidP="005B5FFF">
      <w:pPr>
        <w:shd w:val="clear" w:color="auto" w:fill="FFFFFF"/>
        <w:spacing w:before="5" w:line="293" w:lineRule="exact"/>
        <w:ind w:left="19" w:right="5" w:firstLine="686"/>
        <w:jc w:val="both"/>
        <w:rPr>
          <w:sz w:val="28"/>
          <w:szCs w:val="28"/>
        </w:rPr>
      </w:pPr>
      <w:proofErr w:type="gramStart"/>
      <w:r>
        <w:rPr>
          <w:sz w:val="28"/>
          <w:szCs w:val="28"/>
        </w:rPr>
        <w:t>При этом размер среднемесячного денежного содержания, исходя из которого исчисляется пенсия за выслугу лет, не должен превышать размера планового фонда месячного денежного содержания должностного лица, муниципального служащего либо на день прекращения полномочий должностного лица, прекращения муниципальной службы, либо на день достижения возраста, дающего право на страховую пенсию по старости (инвалидности) (дававшего право на трудовую пенсию по старости (инвалидности)), либо досрочного</w:t>
      </w:r>
      <w:proofErr w:type="gramEnd"/>
      <w:r>
        <w:rPr>
          <w:sz w:val="28"/>
          <w:szCs w:val="28"/>
        </w:rPr>
        <w:t xml:space="preserve"> назначения пенсии в соответствии с Законом Российской Федерации «О занятости населения в Российской Федерации».</w:t>
      </w:r>
    </w:p>
    <w:p w:rsidR="005B5FFF" w:rsidRDefault="005B5FFF" w:rsidP="005B5FFF">
      <w:pPr>
        <w:shd w:val="clear" w:color="auto" w:fill="FFFFFF"/>
        <w:tabs>
          <w:tab w:val="left" w:pos="1210"/>
        </w:tabs>
        <w:spacing w:line="293" w:lineRule="exact"/>
        <w:ind w:firstLine="715"/>
        <w:jc w:val="both"/>
        <w:rPr>
          <w:sz w:val="28"/>
          <w:szCs w:val="28"/>
        </w:rPr>
      </w:pPr>
      <w:r>
        <w:rPr>
          <w:spacing w:val="-8"/>
          <w:sz w:val="28"/>
          <w:szCs w:val="28"/>
        </w:rPr>
        <w:t>18.</w:t>
      </w:r>
      <w:r>
        <w:rPr>
          <w:sz w:val="28"/>
          <w:szCs w:val="28"/>
        </w:rPr>
        <w:tab/>
        <w:t>Рассчитанное таким образом среднемесячное денежное содержание</w:t>
      </w:r>
      <w:r>
        <w:rPr>
          <w:sz w:val="28"/>
          <w:szCs w:val="28"/>
        </w:rPr>
        <w:br/>
        <w:t>берется в расчет для определения размера пенсии за выслугу лет. Размер</w:t>
      </w:r>
      <w:r>
        <w:rPr>
          <w:sz w:val="28"/>
          <w:szCs w:val="28"/>
        </w:rPr>
        <w:br/>
        <w:t>страховой (трудовой) пенсии при этом берется на сопоставимую дату в</w:t>
      </w:r>
      <w:r>
        <w:rPr>
          <w:sz w:val="28"/>
          <w:szCs w:val="28"/>
        </w:rPr>
        <w:br/>
        <w:t>соответствии с действующим пенсионным законодательством, 1фОме случаев,</w:t>
      </w:r>
      <w:r>
        <w:rPr>
          <w:sz w:val="28"/>
          <w:szCs w:val="28"/>
        </w:rPr>
        <w:br/>
        <w:t>когда расчетным периодом выбран период, предшествующий дню достижения</w:t>
      </w:r>
      <w:r>
        <w:rPr>
          <w:sz w:val="28"/>
          <w:szCs w:val="28"/>
        </w:rPr>
        <w:br/>
        <w:t>пенсионного возраста.</w:t>
      </w:r>
    </w:p>
    <w:p w:rsidR="005B5FFF" w:rsidRDefault="005B5FFF" w:rsidP="003F0024">
      <w:pPr>
        <w:shd w:val="clear" w:color="auto" w:fill="FFFFFF"/>
        <w:spacing w:line="293" w:lineRule="exact"/>
        <w:ind w:left="29" w:right="5" w:firstLine="672"/>
        <w:jc w:val="both"/>
        <w:rPr>
          <w:sz w:val="28"/>
          <w:szCs w:val="28"/>
        </w:rPr>
      </w:pPr>
      <w:r>
        <w:rPr>
          <w:sz w:val="28"/>
          <w:szCs w:val="28"/>
        </w:rPr>
        <w:t>Размер пенсии за выслугу лет не может быть ниже 50 процентов размера социальной пенсии, установленной пунктом 1 части 1 статьи 18 Федерального закона «О государственном пенсионном обеспечении в Российской Федерации».</w:t>
      </w:r>
    </w:p>
    <w:p w:rsidR="005B5FFF" w:rsidRDefault="005B5FFF" w:rsidP="005B5FFF">
      <w:pPr>
        <w:shd w:val="clear" w:color="auto" w:fill="FFFFFF"/>
        <w:spacing w:before="91"/>
        <w:ind w:left="2424"/>
        <w:jc w:val="both"/>
        <w:rPr>
          <w:b/>
          <w:sz w:val="28"/>
          <w:szCs w:val="28"/>
        </w:rPr>
      </w:pPr>
      <w:r>
        <w:rPr>
          <w:b/>
          <w:sz w:val="28"/>
          <w:szCs w:val="28"/>
        </w:rPr>
        <w:lastRenderedPageBreak/>
        <w:t>6. Порядок выплаты пенсии за выслугу лет</w:t>
      </w:r>
    </w:p>
    <w:p w:rsidR="005B5FFF" w:rsidRDefault="005B5FFF" w:rsidP="005B5FFF">
      <w:pPr>
        <w:shd w:val="clear" w:color="auto" w:fill="FFFFFF"/>
        <w:tabs>
          <w:tab w:val="left" w:pos="1138"/>
        </w:tabs>
        <w:spacing w:before="355" w:line="293" w:lineRule="exact"/>
        <w:ind w:left="43" w:firstLine="691"/>
        <w:jc w:val="both"/>
        <w:rPr>
          <w:sz w:val="28"/>
          <w:szCs w:val="28"/>
        </w:rPr>
      </w:pPr>
      <w:r>
        <w:rPr>
          <w:spacing w:val="-12"/>
          <w:sz w:val="28"/>
          <w:szCs w:val="28"/>
        </w:rPr>
        <w:t>19.</w:t>
      </w:r>
      <w:r>
        <w:rPr>
          <w:sz w:val="28"/>
          <w:szCs w:val="28"/>
        </w:rPr>
        <w:tab/>
        <w:t>Администрация в соответствии с распоряжением, подписанным главой</w:t>
      </w:r>
      <w:r>
        <w:rPr>
          <w:sz w:val="28"/>
          <w:szCs w:val="28"/>
        </w:rPr>
        <w:br/>
      </w:r>
      <w:r w:rsidR="003F0024">
        <w:rPr>
          <w:sz w:val="28"/>
          <w:szCs w:val="28"/>
        </w:rPr>
        <w:t>сельского поселения</w:t>
      </w:r>
      <w:proofErr w:type="gramStart"/>
      <w:r w:rsidR="003F0024">
        <w:rPr>
          <w:sz w:val="28"/>
          <w:szCs w:val="28"/>
        </w:rPr>
        <w:t xml:space="preserve"> </w:t>
      </w:r>
      <w:r>
        <w:rPr>
          <w:sz w:val="28"/>
          <w:szCs w:val="28"/>
        </w:rPr>
        <w:t>,</w:t>
      </w:r>
      <w:proofErr w:type="gramEnd"/>
      <w:r>
        <w:rPr>
          <w:sz w:val="28"/>
          <w:szCs w:val="28"/>
        </w:rPr>
        <w:t xml:space="preserve"> об установлении пенсии за выслугу лет:</w:t>
      </w:r>
    </w:p>
    <w:p w:rsidR="005B5FFF" w:rsidRDefault="005B5FFF" w:rsidP="005B5FFF">
      <w:pPr>
        <w:shd w:val="clear" w:color="auto" w:fill="FFFFFF"/>
        <w:spacing w:before="5" w:line="293" w:lineRule="exact"/>
        <w:ind w:left="38" w:right="5" w:firstLine="696"/>
        <w:jc w:val="both"/>
        <w:rPr>
          <w:sz w:val="28"/>
          <w:szCs w:val="28"/>
        </w:rPr>
      </w:pPr>
      <w:r>
        <w:rPr>
          <w:sz w:val="28"/>
          <w:szCs w:val="28"/>
        </w:rPr>
        <w:t>1) осуществляет выплату пенсии за выслугу лет не позднее месяца, следующего за месяцем, в котором поступило обращение заявителя;</w:t>
      </w:r>
    </w:p>
    <w:p w:rsidR="005B5FFF" w:rsidRDefault="005B5FFF" w:rsidP="005B5FFF">
      <w:pPr>
        <w:shd w:val="clear" w:color="auto" w:fill="FFFFFF"/>
        <w:spacing w:line="293" w:lineRule="exact"/>
        <w:ind w:left="10" w:right="24" w:firstLine="672"/>
        <w:jc w:val="both"/>
        <w:rPr>
          <w:sz w:val="28"/>
          <w:szCs w:val="28"/>
        </w:rPr>
      </w:pPr>
      <w:r>
        <w:rPr>
          <w:sz w:val="28"/>
          <w:szCs w:val="28"/>
        </w:rPr>
        <w:t>2) уведомляет заявителя о размере установленной пенсии за выслугу лет по форме согласно приложению 6.</w:t>
      </w:r>
    </w:p>
    <w:p w:rsidR="005B5FFF" w:rsidRDefault="005B5FFF" w:rsidP="005B5FFF">
      <w:pPr>
        <w:shd w:val="clear" w:color="auto" w:fill="FFFFFF"/>
        <w:tabs>
          <w:tab w:val="left" w:pos="1272"/>
        </w:tabs>
        <w:spacing w:line="288" w:lineRule="exact"/>
        <w:ind w:right="24" w:firstLine="682"/>
        <w:jc w:val="both"/>
        <w:rPr>
          <w:sz w:val="28"/>
          <w:szCs w:val="28"/>
        </w:rPr>
      </w:pPr>
      <w:r>
        <w:rPr>
          <w:spacing w:val="-3"/>
          <w:sz w:val="28"/>
          <w:szCs w:val="28"/>
        </w:rPr>
        <w:t>20.</w:t>
      </w:r>
      <w:r>
        <w:rPr>
          <w:sz w:val="28"/>
          <w:szCs w:val="28"/>
        </w:rPr>
        <w:tab/>
        <w:t>Доставка пенсии за выслугу лет производится на основании</w:t>
      </w:r>
      <w:r>
        <w:rPr>
          <w:sz w:val="28"/>
          <w:szCs w:val="28"/>
        </w:rPr>
        <w:br/>
        <w:t>письменного заявления получателя через организации почтовой связи или путем</w:t>
      </w:r>
      <w:r>
        <w:rPr>
          <w:sz w:val="28"/>
          <w:szCs w:val="28"/>
        </w:rPr>
        <w:br/>
        <w:t>перечисления на счета по вкладам, а также на счета банковских карт, открытые в</w:t>
      </w:r>
      <w:r>
        <w:rPr>
          <w:sz w:val="28"/>
          <w:szCs w:val="28"/>
        </w:rPr>
        <w:br/>
        <w:t>кредитных организациях.</w:t>
      </w:r>
    </w:p>
    <w:p w:rsidR="005B5FFF" w:rsidRDefault="005B5FFF" w:rsidP="005B5FFF">
      <w:pPr>
        <w:shd w:val="clear" w:color="auto" w:fill="FFFFFF"/>
        <w:tabs>
          <w:tab w:val="left" w:pos="1166"/>
        </w:tabs>
        <w:spacing w:line="288" w:lineRule="exact"/>
        <w:ind w:right="10" w:firstLine="686"/>
        <w:jc w:val="both"/>
        <w:rPr>
          <w:sz w:val="28"/>
          <w:szCs w:val="28"/>
        </w:rPr>
      </w:pPr>
      <w:r>
        <w:rPr>
          <w:spacing w:val="-3"/>
          <w:sz w:val="28"/>
          <w:szCs w:val="28"/>
        </w:rPr>
        <w:t>21.</w:t>
      </w:r>
      <w:r>
        <w:rPr>
          <w:sz w:val="28"/>
          <w:szCs w:val="28"/>
        </w:rPr>
        <w:tab/>
        <w:t>При перемене места жительства за пределы Республики Мордовия</w:t>
      </w:r>
      <w:r>
        <w:rPr>
          <w:sz w:val="28"/>
          <w:szCs w:val="28"/>
        </w:rPr>
        <w:br/>
        <w:t xml:space="preserve">выплата пенсии за выслугу лет производится почтовым переводом </w:t>
      </w:r>
      <w:proofErr w:type="gramStart"/>
      <w:r>
        <w:rPr>
          <w:sz w:val="28"/>
          <w:szCs w:val="28"/>
        </w:rPr>
        <w:t>по месту</w:t>
      </w:r>
      <w:r>
        <w:rPr>
          <w:sz w:val="28"/>
          <w:szCs w:val="28"/>
        </w:rPr>
        <w:br/>
        <w:t>жительства при представлении получателем в Администрацию справки о</w:t>
      </w:r>
      <w:r>
        <w:rPr>
          <w:sz w:val="28"/>
          <w:szCs w:val="28"/>
        </w:rPr>
        <w:br/>
        <w:t>регистрации по новому адресу</w:t>
      </w:r>
      <w:proofErr w:type="gramEnd"/>
      <w:r>
        <w:rPr>
          <w:sz w:val="28"/>
          <w:szCs w:val="28"/>
        </w:rPr>
        <w:t xml:space="preserve"> или путем перечисления на счета по вкладам, а</w:t>
      </w:r>
      <w:r>
        <w:rPr>
          <w:sz w:val="28"/>
          <w:szCs w:val="28"/>
        </w:rPr>
        <w:br/>
        <w:t>также на счета банковских карт, открытые в кредитных организациях.</w:t>
      </w:r>
    </w:p>
    <w:p w:rsidR="005B5FFF" w:rsidRDefault="005B5FFF" w:rsidP="005B5FFF">
      <w:pPr>
        <w:shd w:val="clear" w:color="auto" w:fill="FFFFFF"/>
        <w:spacing w:before="10" w:line="288" w:lineRule="exact"/>
        <w:ind w:left="14" w:right="14" w:firstLine="667"/>
        <w:jc w:val="both"/>
        <w:rPr>
          <w:sz w:val="28"/>
          <w:szCs w:val="28"/>
        </w:rPr>
      </w:pPr>
      <w:r>
        <w:rPr>
          <w:sz w:val="28"/>
          <w:szCs w:val="28"/>
        </w:rPr>
        <w:t>Выплата пенсии за выслугу лет по новому адресу осуществляется с месяца, следующего за месяцем, в котором представлена указанная справка, с доплатой неполученных сумм пенсии за выслугу лет.</w:t>
      </w:r>
    </w:p>
    <w:p w:rsidR="005B5FFF" w:rsidRDefault="005B5FFF" w:rsidP="005B5FFF">
      <w:pPr>
        <w:numPr>
          <w:ilvl w:val="0"/>
          <w:numId w:val="2"/>
        </w:numPr>
        <w:shd w:val="clear" w:color="auto" w:fill="FFFFFF"/>
        <w:tabs>
          <w:tab w:val="left" w:pos="1166"/>
        </w:tabs>
        <w:spacing w:line="288" w:lineRule="exact"/>
        <w:ind w:firstLine="686"/>
        <w:jc w:val="both"/>
        <w:rPr>
          <w:spacing w:val="-3"/>
          <w:sz w:val="28"/>
          <w:szCs w:val="28"/>
        </w:rPr>
      </w:pPr>
      <w:r>
        <w:rPr>
          <w:sz w:val="28"/>
          <w:szCs w:val="28"/>
        </w:rPr>
        <w:t>Лицо, получающее пенсию за выслугу лет и поступившее вновь на государственную гражданскую или муниципальную службу, либо назначенное на государственную или муниципальную должность, обязано в пятидневный срок сообщить об этом в Администрацию.</w:t>
      </w:r>
    </w:p>
    <w:p w:rsidR="005B5FFF" w:rsidRPr="003F0024" w:rsidRDefault="005B5FFF" w:rsidP="005B5FFF">
      <w:pPr>
        <w:numPr>
          <w:ilvl w:val="0"/>
          <w:numId w:val="2"/>
        </w:numPr>
        <w:shd w:val="clear" w:color="auto" w:fill="FFFFFF"/>
        <w:tabs>
          <w:tab w:val="left" w:pos="1166"/>
        </w:tabs>
        <w:spacing w:before="5" w:line="288" w:lineRule="exact"/>
        <w:ind w:right="10" w:firstLine="686"/>
        <w:jc w:val="both"/>
        <w:rPr>
          <w:spacing w:val="-4"/>
          <w:sz w:val="28"/>
          <w:szCs w:val="28"/>
        </w:rPr>
      </w:pPr>
      <w:r>
        <w:rPr>
          <w:sz w:val="28"/>
          <w:szCs w:val="28"/>
        </w:rPr>
        <w:t>При наступлении обстоятельств, указанных в пункте 22 настоящего Положения, выплата пенсии за выслугу лет приостанавливается со дня замещения одной из указанных должностей в соответствии с распоряжением Администрации, изданным по форме согласно приложению 3.</w:t>
      </w:r>
    </w:p>
    <w:p w:rsidR="005B5FFF" w:rsidRDefault="005B5FFF" w:rsidP="005B5FFF">
      <w:pPr>
        <w:numPr>
          <w:ilvl w:val="0"/>
          <w:numId w:val="3"/>
        </w:numPr>
        <w:shd w:val="clear" w:color="auto" w:fill="FFFFFF"/>
        <w:tabs>
          <w:tab w:val="left" w:pos="1104"/>
        </w:tabs>
        <w:spacing w:before="10" w:line="288" w:lineRule="exact"/>
        <w:ind w:firstLine="691"/>
        <w:jc w:val="both"/>
        <w:rPr>
          <w:spacing w:val="-4"/>
          <w:sz w:val="28"/>
          <w:szCs w:val="28"/>
        </w:rPr>
      </w:pPr>
      <w:r>
        <w:rPr>
          <w:sz w:val="28"/>
          <w:szCs w:val="28"/>
        </w:rPr>
        <w:t>При последующем освобождении от замещаемой должности, указанной в пункте 22 настоящего Положения, выплата пенсии за выслугу лет возобновляется на основании представленного в Администрацию заявления лица с приложением копии документа об освобождении от соответствующей должности.</w:t>
      </w:r>
    </w:p>
    <w:p w:rsidR="005B5FFF" w:rsidRDefault="005B5FFF" w:rsidP="005B5FFF">
      <w:pPr>
        <w:numPr>
          <w:ilvl w:val="0"/>
          <w:numId w:val="3"/>
        </w:numPr>
        <w:shd w:val="clear" w:color="auto" w:fill="FFFFFF"/>
        <w:tabs>
          <w:tab w:val="left" w:pos="1104"/>
        </w:tabs>
        <w:spacing w:before="14" w:line="298" w:lineRule="exact"/>
        <w:ind w:right="5" w:firstLine="691"/>
        <w:jc w:val="both"/>
        <w:rPr>
          <w:spacing w:val="-3"/>
          <w:sz w:val="28"/>
          <w:szCs w:val="28"/>
        </w:rPr>
      </w:pPr>
      <w:r>
        <w:rPr>
          <w:sz w:val="28"/>
          <w:szCs w:val="28"/>
        </w:rPr>
        <w:t>Выплата пенсии за выслугу лет возобновляется со дня, следующего за днем освобождения от соответствующей должности, на основании распоряжения Администрации, изданного по форме согласно приложению 4.</w:t>
      </w:r>
    </w:p>
    <w:p w:rsidR="005B5FFF" w:rsidRDefault="005B5FFF" w:rsidP="005B5FFF">
      <w:pPr>
        <w:numPr>
          <w:ilvl w:val="0"/>
          <w:numId w:val="3"/>
        </w:numPr>
        <w:shd w:val="clear" w:color="auto" w:fill="FFFFFF"/>
        <w:tabs>
          <w:tab w:val="left" w:pos="1104"/>
        </w:tabs>
        <w:spacing w:line="298" w:lineRule="exact"/>
        <w:ind w:right="5" w:firstLine="691"/>
        <w:jc w:val="both"/>
        <w:rPr>
          <w:spacing w:val="-3"/>
          <w:sz w:val="28"/>
          <w:szCs w:val="28"/>
        </w:rPr>
      </w:pPr>
      <w:r>
        <w:rPr>
          <w:sz w:val="28"/>
          <w:szCs w:val="28"/>
        </w:rPr>
        <w:t>Выплата пенсии за выслугу лет в связи со смертью получателя, либо с переходом на другой вид выплаты прекращается с первого числа месяца, следующего за месяцем, в котором наступили соответствующие обстоятельства, на основании распоряжения Администрации.</w:t>
      </w:r>
    </w:p>
    <w:p w:rsidR="005B5FFF" w:rsidRDefault="005B5FFF" w:rsidP="005B5FFF">
      <w:pPr>
        <w:numPr>
          <w:ilvl w:val="0"/>
          <w:numId w:val="3"/>
        </w:numPr>
        <w:shd w:val="clear" w:color="auto" w:fill="FFFFFF"/>
        <w:tabs>
          <w:tab w:val="left" w:pos="1104"/>
        </w:tabs>
        <w:spacing w:before="19" w:line="288" w:lineRule="exact"/>
        <w:ind w:firstLine="691"/>
        <w:jc w:val="both"/>
        <w:rPr>
          <w:spacing w:val="-3"/>
          <w:sz w:val="28"/>
          <w:szCs w:val="28"/>
        </w:rPr>
      </w:pPr>
      <w:r>
        <w:rPr>
          <w:sz w:val="28"/>
          <w:szCs w:val="28"/>
        </w:rPr>
        <w:t>Начисленные суммы за выслугу лет, которые не были востребованы гражданами своевременно, выплачиваются за прошедшее время не более чем за три года, предшествующих обращению за их получением.</w:t>
      </w:r>
    </w:p>
    <w:p w:rsidR="005B5FFF" w:rsidRPr="003F0024" w:rsidRDefault="005B5FFF" w:rsidP="005B5FFF">
      <w:pPr>
        <w:numPr>
          <w:ilvl w:val="0"/>
          <w:numId w:val="3"/>
        </w:numPr>
        <w:shd w:val="clear" w:color="auto" w:fill="FFFFFF"/>
        <w:tabs>
          <w:tab w:val="left" w:pos="1104"/>
        </w:tabs>
        <w:spacing w:before="5" w:line="288" w:lineRule="exact"/>
        <w:ind w:right="5" w:firstLine="691"/>
        <w:jc w:val="both"/>
        <w:rPr>
          <w:spacing w:val="-5"/>
          <w:sz w:val="28"/>
          <w:szCs w:val="28"/>
        </w:rPr>
      </w:pPr>
      <w:r>
        <w:rPr>
          <w:sz w:val="28"/>
          <w:szCs w:val="28"/>
        </w:rPr>
        <w:t>Пенсия за выслугу лет, не полученная гражданином своевременно по вине Администрации, выплачивается за прошедшее время без ограничения каким-либо сроком.</w:t>
      </w:r>
    </w:p>
    <w:p w:rsidR="005B5FFF" w:rsidRDefault="005B5FFF" w:rsidP="005B5FFF">
      <w:pPr>
        <w:numPr>
          <w:ilvl w:val="0"/>
          <w:numId w:val="4"/>
        </w:numPr>
        <w:shd w:val="clear" w:color="auto" w:fill="FFFFFF"/>
        <w:tabs>
          <w:tab w:val="left" w:pos="1272"/>
        </w:tabs>
        <w:spacing w:before="5" w:line="288" w:lineRule="exact"/>
        <w:ind w:left="19" w:right="5" w:firstLine="662"/>
        <w:jc w:val="both"/>
        <w:rPr>
          <w:spacing w:val="-4"/>
          <w:sz w:val="28"/>
          <w:szCs w:val="28"/>
        </w:rPr>
      </w:pPr>
      <w:r>
        <w:rPr>
          <w:sz w:val="28"/>
          <w:szCs w:val="28"/>
        </w:rPr>
        <w:t>Суммы пенсии за выслугу лет, излишне выплаченные лицу, возмещаются этим лицом, а в случае его несогласия, взыскиваются в судебном порядке.</w:t>
      </w:r>
    </w:p>
    <w:p w:rsidR="005B5FFF" w:rsidRDefault="005B5FFF" w:rsidP="005B5FFF">
      <w:pPr>
        <w:numPr>
          <w:ilvl w:val="0"/>
          <w:numId w:val="5"/>
        </w:numPr>
        <w:shd w:val="clear" w:color="auto" w:fill="FFFFFF"/>
        <w:tabs>
          <w:tab w:val="left" w:pos="1272"/>
        </w:tabs>
        <w:ind w:left="682"/>
        <w:jc w:val="both"/>
        <w:rPr>
          <w:spacing w:val="-5"/>
          <w:sz w:val="28"/>
          <w:szCs w:val="28"/>
        </w:rPr>
      </w:pPr>
      <w:r>
        <w:rPr>
          <w:sz w:val="28"/>
          <w:szCs w:val="28"/>
        </w:rPr>
        <w:t>Вопросы,    связанные   с   выплатой   пенсии   за   выслугу   лет,    не</w:t>
      </w:r>
    </w:p>
    <w:p w:rsidR="005B5FFF" w:rsidRDefault="005B5FFF" w:rsidP="005B5FFF">
      <w:pPr>
        <w:shd w:val="clear" w:color="auto" w:fill="FFFFFF"/>
        <w:spacing w:before="259" w:line="278" w:lineRule="exact"/>
        <w:ind w:left="5"/>
        <w:jc w:val="both"/>
        <w:rPr>
          <w:sz w:val="28"/>
          <w:szCs w:val="28"/>
        </w:rPr>
      </w:pPr>
      <w:r>
        <w:rPr>
          <w:sz w:val="28"/>
          <w:szCs w:val="28"/>
        </w:rPr>
        <w:lastRenderedPageBreak/>
        <w:t>урегулированные   настоящим   Положением,   разрешаются    применительно   к правилам назначения и выплаты страховых пенсий.</w:t>
      </w:r>
    </w:p>
    <w:p w:rsidR="005B5FFF" w:rsidRDefault="005B5FFF" w:rsidP="005B5FFF">
      <w:pPr>
        <w:shd w:val="clear" w:color="auto" w:fill="FFFFFF"/>
        <w:spacing w:line="278" w:lineRule="exact"/>
        <w:ind w:firstLine="691"/>
        <w:jc w:val="both"/>
        <w:rPr>
          <w:sz w:val="28"/>
          <w:szCs w:val="28"/>
        </w:rPr>
      </w:pPr>
      <w:r>
        <w:rPr>
          <w:sz w:val="28"/>
          <w:szCs w:val="28"/>
        </w:rPr>
        <w:t xml:space="preserve">31. </w:t>
      </w:r>
      <w:proofErr w:type="gramStart"/>
      <w:r>
        <w:rPr>
          <w:sz w:val="28"/>
          <w:szCs w:val="28"/>
        </w:rPr>
        <w:t>Контроль за</w:t>
      </w:r>
      <w:proofErr w:type="gramEnd"/>
      <w:r>
        <w:rPr>
          <w:sz w:val="28"/>
          <w:szCs w:val="28"/>
        </w:rPr>
        <w:t xml:space="preserve"> формированием платежных поручений и выплатой пенсии за выслугу лет осуществляет бухгалтерия Администрации.</w:t>
      </w:r>
    </w:p>
    <w:p w:rsidR="005B5FFF" w:rsidRDefault="005B5FFF" w:rsidP="005B5FFF">
      <w:pPr>
        <w:widowControl/>
        <w:autoSpaceDE/>
        <w:autoSpaceDN/>
        <w:adjustRightInd/>
        <w:rPr>
          <w:sz w:val="28"/>
          <w:szCs w:val="28"/>
        </w:rPr>
        <w:sectPr w:rsidR="005B5FFF" w:rsidSect="00D4045D">
          <w:pgSz w:w="11909" w:h="16834"/>
          <w:pgMar w:top="1134" w:right="850" w:bottom="1134" w:left="993" w:header="720" w:footer="720" w:gutter="0"/>
          <w:cols w:space="720"/>
        </w:sectPr>
      </w:pPr>
    </w:p>
    <w:p w:rsidR="005B5FFF" w:rsidRPr="006F30C0" w:rsidRDefault="006F30C0" w:rsidP="006F30C0">
      <w:pPr>
        <w:shd w:val="clear" w:color="auto" w:fill="FFFFFF"/>
        <w:spacing w:line="240" w:lineRule="exact"/>
        <w:ind w:left="4579"/>
        <w:jc w:val="both"/>
        <w:rPr>
          <w:b/>
          <w:sz w:val="24"/>
          <w:szCs w:val="24"/>
        </w:rPr>
      </w:pPr>
      <w:r>
        <w:rPr>
          <w:b/>
          <w:sz w:val="24"/>
          <w:szCs w:val="24"/>
        </w:rPr>
        <w:lastRenderedPageBreak/>
        <w:t xml:space="preserve"> </w:t>
      </w:r>
      <w:r w:rsidR="005B5FFF" w:rsidRPr="006F30C0">
        <w:rPr>
          <w:b/>
          <w:sz w:val="24"/>
          <w:szCs w:val="24"/>
        </w:rPr>
        <w:t xml:space="preserve">Приложение 1  к Положению о порядке установления и выплаты пенсии за выслугу лет лицам, замещавшим муниципальные должности и должности муниципальной службы в органах местного самоуправления </w:t>
      </w:r>
      <w:proofErr w:type="spellStart"/>
      <w:r w:rsidR="005B5FFF" w:rsidRPr="006F30C0">
        <w:rPr>
          <w:b/>
          <w:sz w:val="24"/>
          <w:szCs w:val="24"/>
        </w:rPr>
        <w:t>Починковского</w:t>
      </w:r>
      <w:proofErr w:type="spellEnd"/>
      <w:r w:rsidR="005B5FFF" w:rsidRPr="006F30C0">
        <w:rPr>
          <w:b/>
          <w:sz w:val="24"/>
          <w:szCs w:val="24"/>
        </w:rPr>
        <w:t xml:space="preserve"> сельского поселения</w:t>
      </w:r>
      <w:r w:rsidR="005B5FFF" w:rsidRPr="006F30C0">
        <w:rPr>
          <w:b/>
          <w:sz w:val="24"/>
          <w:szCs w:val="24"/>
        </w:rPr>
        <w:tab/>
      </w:r>
    </w:p>
    <w:p w:rsidR="005B5FFF" w:rsidRPr="006F30C0" w:rsidRDefault="005B5FFF" w:rsidP="005B5FFF">
      <w:pPr>
        <w:shd w:val="clear" w:color="auto" w:fill="FFFFFF"/>
        <w:spacing w:before="456"/>
        <w:ind w:left="4896"/>
        <w:jc w:val="both"/>
        <w:rPr>
          <w:sz w:val="24"/>
          <w:szCs w:val="24"/>
        </w:rPr>
      </w:pPr>
      <w:r w:rsidRPr="006F30C0">
        <w:rPr>
          <w:sz w:val="24"/>
          <w:szCs w:val="24"/>
        </w:rPr>
        <w:t xml:space="preserve">Администрация </w:t>
      </w:r>
      <w:proofErr w:type="spellStart"/>
      <w:r w:rsidRPr="006F30C0">
        <w:rPr>
          <w:sz w:val="24"/>
          <w:szCs w:val="24"/>
        </w:rPr>
        <w:t>Починковского</w:t>
      </w:r>
      <w:proofErr w:type="spellEnd"/>
      <w:r w:rsidRPr="006F30C0">
        <w:rPr>
          <w:sz w:val="24"/>
          <w:szCs w:val="24"/>
        </w:rPr>
        <w:t xml:space="preserve"> сельского поселения</w:t>
      </w:r>
      <w:r w:rsidR="006F30C0">
        <w:rPr>
          <w:sz w:val="24"/>
          <w:szCs w:val="24"/>
        </w:rPr>
        <w:t>____________________________</w:t>
      </w:r>
    </w:p>
    <w:p w:rsidR="005B5FFF" w:rsidRPr="006F30C0" w:rsidRDefault="005B5FFF" w:rsidP="005B5FFF">
      <w:pPr>
        <w:shd w:val="clear" w:color="auto" w:fill="FFFFFF"/>
        <w:spacing w:line="221" w:lineRule="exact"/>
        <w:ind w:left="6893"/>
        <w:jc w:val="both"/>
        <w:rPr>
          <w:i/>
        </w:rPr>
      </w:pPr>
      <w:r w:rsidRPr="006F30C0">
        <w:rPr>
          <w:i/>
          <w:spacing w:val="-14"/>
        </w:rPr>
        <w:t>(наименование МО)</w:t>
      </w:r>
    </w:p>
    <w:p w:rsidR="005B5FFF" w:rsidRPr="006F30C0" w:rsidRDefault="006F30C0" w:rsidP="006F30C0">
      <w:pPr>
        <w:shd w:val="clear" w:color="auto" w:fill="FFFFFF"/>
        <w:tabs>
          <w:tab w:val="left" w:leader="underscore" w:pos="9211"/>
        </w:tabs>
        <w:spacing w:line="221" w:lineRule="exact"/>
        <w:ind w:left="4891"/>
        <w:jc w:val="both"/>
        <w:rPr>
          <w:sz w:val="24"/>
          <w:szCs w:val="24"/>
        </w:rPr>
      </w:pPr>
      <w:proofErr w:type="gramStart"/>
      <w:r w:rsidRPr="006F30C0">
        <w:rPr>
          <w:sz w:val="24"/>
          <w:szCs w:val="24"/>
        </w:rPr>
        <w:t>О</w:t>
      </w:r>
      <w:r w:rsidR="005B5FFF" w:rsidRPr="006F30C0">
        <w:rPr>
          <w:sz w:val="24"/>
          <w:szCs w:val="24"/>
        </w:rPr>
        <w:t>т</w:t>
      </w:r>
      <w:proofErr w:type="gramEnd"/>
      <w:r>
        <w:rPr>
          <w:sz w:val="24"/>
          <w:szCs w:val="24"/>
        </w:rPr>
        <w:t>_</w:t>
      </w:r>
      <w:r>
        <w:rPr>
          <w:sz w:val="24"/>
          <w:szCs w:val="24"/>
          <w:u w:val="single"/>
        </w:rPr>
        <w:t>___________________________</w:t>
      </w:r>
      <w:r>
        <w:rPr>
          <w:sz w:val="24"/>
          <w:szCs w:val="24"/>
        </w:rPr>
        <w:t xml:space="preserve">______ </w:t>
      </w:r>
      <w:r w:rsidR="005B5FFF" w:rsidRPr="006F30C0">
        <w:rPr>
          <w:spacing w:val="-4"/>
          <w:sz w:val="24"/>
          <w:szCs w:val="24"/>
        </w:rPr>
        <w:t>(</w:t>
      </w:r>
      <w:r w:rsidR="005B5FFF" w:rsidRPr="006F30C0">
        <w:rPr>
          <w:i/>
          <w:spacing w:val="-4"/>
        </w:rPr>
        <w:t>фамилия, имя, отчество, далее - заявитель)</w:t>
      </w:r>
    </w:p>
    <w:p w:rsidR="005B5FFF" w:rsidRPr="006F30C0" w:rsidRDefault="005B5FFF" w:rsidP="005B5FFF">
      <w:pPr>
        <w:shd w:val="clear" w:color="auto" w:fill="FFFFFF"/>
        <w:tabs>
          <w:tab w:val="left" w:leader="underscore" w:pos="9163"/>
        </w:tabs>
        <w:spacing w:line="221" w:lineRule="exact"/>
        <w:ind w:left="4896"/>
        <w:jc w:val="both"/>
        <w:rPr>
          <w:sz w:val="24"/>
          <w:szCs w:val="24"/>
        </w:rPr>
      </w:pPr>
      <w:r w:rsidRPr="006F30C0">
        <w:rPr>
          <w:sz w:val="24"/>
          <w:szCs w:val="24"/>
        </w:rPr>
        <w:t xml:space="preserve">адрес </w:t>
      </w:r>
      <w:proofErr w:type="spellStart"/>
      <w:r w:rsidRPr="006F30C0">
        <w:rPr>
          <w:sz w:val="24"/>
          <w:szCs w:val="24"/>
        </w:rPr>
        <w:t>заявителя</w:t>
      </w:r>
      <w:proofErr w:type="gramStart"/>
      <w:r w:rsidRPr="006F30C0">
        <w:rPr>
          <w:sz w:val="24"/>
          <w:szCs w:val="24"/>
        </w:rPr>
        <w:t>:</w:t>
      </w:r>
      <w:r w:rsidR="006F30C0">
        <w:rPr>
          <w:sz w:val="24"/>
          <w:szCs w:val="24"/>
        </w:rPr>
        <w:t>_</w:t>
      </w:r>
      <w:r w:rsidR="006F30C0">
        <w:rPr>
          <w:sz w:val="24"/>
          <w:szCs w:val="24"/>
          <w:u w:val="single"/>
        </w:rPr>
        <w:t>__________________</w:t>
      </w:r>
      <w:proofErr w:type="spellEnd"/>
      <w:r w:rsidRPr="006F30C0">
        <w:rPr>
          <w:sz w:val="24"/>
          <w:szCs w:val="24"/>
        </w:rPr>
        <w:t>;</w:t>
      </w:r>
      <w:proofErr w:type="gramEnd"/>
    </w:p>
    <w:p w:rsidR="005B5FFF" w:rsidRPr="006F30C0" w:rsidRDefault="006F30C0" w:rsidP="006F30C0">
      <w:pPr>
        <w:shd w:val="clear" w:color="auto" w:fill="FFFFFF"/>
        <w:spacing w:before="5" w:line="221" w:lineRule="exact"/>
        <w:ind w:left="4882" w:right="365"/>
        <w:jc w:val="both"/>
        <w:rPr>
          <w:sz w:val="24"/>
          <w:szCs w:val="24"/>
        </w:rPr>
      </w:pPr>
      <w:r>
        <w:rPr>
          <w:spacing w:val="-5"/>
          <w:sz w:val="24"/>
          <w:szCs w:val="24"/>
        </w:rPr>
        <w:t xml:space="preserve"> </w:t>
      </w:r>
      <w:r w:rsidR="005B5FFF" w:rsidRPr="006F30C0">
        <w:rPr>
          <w:spacing w:val="-5"/>
          <w:sz w:val="24"/>
          <w:szCs w:val="24"/>
        </w:rPr>
        <w:t>(</w:t>
      </w:r>
      <w:r w:rsidR="005B5FFF" w:rsidRPr="006F30C0">
        <w:rPr>
          <w:i/>
          <w:spacing w:val="-5"/>
        </w:rPr>
        <w:t xml:space="preserve">место регистрации заявителя) </w:t>
      </w:r>
      <w:r w:rsidR="005B5FFF" w:rsidRPr="006F30C0">
        <w:rPr>
          <w:i/>
        </w:rPr>
        <w:t>телефон (факс) заявителя</w:t>
      </w:r>
    </w:p>
    <w:p w:rsidR="005B5FFF" w:rsidRPr="006F30C0" w:rsidRDefault="005B5FFF" w:rsidP="006F30C0">
      <w:pPr>
        <w:shd w:val="clear" w:color="auto" w:fill="FFFFFF"/>
        <w:spacing w:before="475"/>
        <w:ind w:right="14"/>
        <w:jc w:val="center"/>
        <w:rPr>
          <w:b/>
          <w:sz w:val="24"/>
          <w:szCs w:val="24"/>
        </w:rPr>
      </w:pPr>
      <w:r w:rsidRPr="006F30C0">
        <w:rPr>
          <w:b/>
          <w:sz w:val="24"/>
          <w:szCs w:val="24"/>
        </w:rPr>
        <w:t>заявление</w:t>
      </w:r>
    </w:p>
    <w:p w:rsidR="005B5FFF" w:rsidRPr="006F30C0" w:rsidRDefault="005B5FFF" w:rsidP="005B5FFF">
      <w:pPr>
        <w:shd w:val="clear" w:color="auto" w:fill="FFFFFF"/>
        <w:spacing w:before="254" w:line="226" w:lineRule="exact"/>
        <w:ind w:right="10" w:firstLine="418"/>
        <w:jc w:val="both"/>
        <w:rPr>
          <w:sz w:val="24"/>
          <w:szCs w:val="24"/>
        </w:rPr>
      </w:pPr>
      <w:proofErr w:type="gramStart"/>
      <w:r w:rsidRPr="006F30C0">
        <w:rPr>
          <w:sz w:val="24"/>
          <w:szCs w:val="24"/>
        </w:rPr>
        <w:t>В соответствии с Законом Республики Мордовия "О муниципальной службе в Республике Мордовия"", (Законом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прошу установить мне пенсию за выслугу лет к трудовой пенсии по старости (инвалидности), назначенной в соответствии с Федеральным законом "О трудовых пенсиях, в Российской Федерации" (Федеральным законом «О страховых пенсиях</w:t>
      </w:r>
      <w:proofErr w:type="gramEnd"/>
      <w:r w:rsidRPr="006F30C0">
        <w:rPr>
          <w:sz w:val="24"/>
          <w:szCs w:val="24"/>
        </w:rPr>
        <w:t xml:space="preserve">) </w:t>
      </w:r>
      <w:proofErr w:type="gramStart"/>
      <w:r w:rsidRPr="006F30C0">
        <w:rPr>
          <w:sz w:val="24"/>
          <w:szCs w:val="24"/>
        </w:rPr>
        <w:t>по должности, замещаемой мной на день прекращения полномочий должностного лица, прекращения муниципальной службы (по должности на день достижения им возраста, дающего право на трудовую пенсию по старости (инвалидности), либо досрочного назначения пенсии в соответствии с Законом Российской Федерации «О занятости населения в Российской Федерации» (ненужное исключить).</w:t>
      </w:r>
      <w:proofErr w:type="gramEnd"/>
    </w:p>
    <w:p w:rsidR="005B5FFF" w:rsidRPr="006F30C0" w:rsidRDefault="00E804C8" w:rsidP="00E804C8">
      <w:pPr>
        <w:shd w:val="clear" w:color="auto" w:fill="FFFFFF"/>
        <w:tabs>
          <w:tab w:val="left" w:leader="underscore" w:pos="6773"/>
        </w:tabs>
        <w:spacing w:before="10" w:line="226" w:lineRule="exact"/>
        <w:ind w:left="422"/>
        <w:jc w:val="both"/>
        <w:rPr>
          <w:i/>
          <w:sz w:val="24"/>
          <w:szCs w:val="24"/>
        </w:rPr>
      </w:pPr>
      <w:r>
        <w:rPr>
          <w:sz w:val="24"/>
          <w:szCs w:val="24"/>
        </w:rPr>
        <w:t xml:space="preserve">Трудовую </w:t>
      </w:r>
      <w:r w:rsidR="006F30C0">
        <w:rPr>
          <w:sz w:val="24"/>
          <w:szCs w:val="24"/>
        </w:rPr>
        <w:t xml:space="preserve">пенсию </w:t>
      </w:r>
      <w:proofErr w:type="spellStart"/>
      <w:r w:rsidR="005B5FFF" w:rsidRPr="006F30C0">
        <w:rPr>
          <w:sz w:val="24"/>
          <w:szCs w:val="24"/>
        </w:rPr>
        <w:t>получаю</w:t>
      </w:r>
      <w:r>
        <w:rPr>
          <w:sz w:val="24"/>
          <w:szCs w:val="24"/>
        </w:rPr>
        <w:t>_</w:t>
      </w:r>
      <w:r>
        <w:rPr>
          <w:sz w:val="24"/>
          <w:szCs w:val="24"/>
          <w:u w:val="single"/>
        </w:rPr>
        <w:t>_______________________________</w:t>
      </w:r>
      <w:proofErr w:type="spellEnd"/>
      <w:r w:rsidR="005B5FFF" w:rsidRPr="006F30C0">
        <w:rPr>
          <w:i/>
          <w:spacing w:val="-6"/>
          <w:sz w:val="24"/>
          <w:szCs w:val="24"/>
        </w:rPr>
        <w:t>(вид пенсии)</w:t>
      </w:r>
    </w:p>
    <w:p w:rsidR="005B5FFF" w:rsidRPr="006F30C0" w:rsidRDefault="00E804C8" w:rsidP="005B5FFF">
      <w:pPr>
        <w:shd w:val="clear" w:color="auto" w:fill="FFFFFF"/>
        <w:tabs>
          <w:tab w:val="left" w:leader="underscore" w:pos="7526"/>
        </w:tabs>
        <w:spacing w:before="5" w:line="226" w:lineRule="exact"/>
        <w:ind w:left="10"/>
        <w:jc w:val="both"/>
        <w:rPr>
          <w:sz w:val="24"/>
          <w:szCs w:val="24"/>
        </w:rPr>
      </w:pPr>
      <w:r>
        <w:rPr>
          <w:sz w:val="24"/>
          <w:szCs w:val="24"/>
        </w:rPr>
        <w:t>в</w:t>
      </w:r>
      <w:r>
        <w:rPr>
          <w:sz w:val="24"/>
          <w:szCs w:val="24"/>
          <w:u w:val="single"/>
        </w:rPr>
        <w:t>_______________________________________________________________________</w:t>
      </w:r>
      <w:r w:rsidR="005B5FFF" w:rsidRPr="006F30C0">
        <w:rPr>
          <w:sz w:val="24"/>
          <w:szCs w:val="24"/>
        </w:rPr>
        <w:tab/>
      </w:r>
      <w:r w:rsidR="005B5FFF" w:rsidRPr="006F30C0">
        <w:rPr>
          <w:i/>
          <w:iCs/>
          <w:sz w:val="24"/>
          <w:szCs w:val="24"/>
        </w:rPr>
        <w:t>.</w:t>
      </w:r>
    </w:p>
    <w:p w:rsidR="005B5FFF" w:rsidRPr="006F30C0" w:rsidRDefault="005B5FFF" w:rsidP="005B5FFF">
      <w:pPr>
        <w:shd w:val="clear" w:color="auto" w:fill="FFFFFF"/>
        <w:spacing w:line="226" w:lineRule="exact"/>
        <w:ind w:left="797"/>
        <w:jc w:val="both"/>
        <w:rPr>
          <w:i/>
          <w:sz w:val="24"/>
          <w:szCs w:val="24"/>
        </w:rPr>
      </w:pPr>
      <w:r w:rsidRPr="006F30C0">
        <w:rPr>
          <w:i/>
          <w:spacing w:val="-4"/>
          <w:sz w:val="24"/>
          <w:szCs w:val="24"/>
        </w:rPr>
        <w:t>(наименование отделения пенсионного фонда)</w:t>
      </w:r>
    </w:p>
    <w:p w:rsidR="005B5FFF" w:rsidRPr="006F30C0" w:rsidRDefault="005B5FFF" w:rsidP="005B5FFF">
      <w:pPr>
        <w:shd w:val="clear" w:color="auto" w:fill="FFFFFF"/>
        <w:spacing w:before="269" w:line="230" w:lineRule="exact"/>
        <w:ind w:left="19" w:right="24" w:firstLine="566"/>
        <w:jc w:val="both"/>
        <w:rPr>
          <w:sz w:val="24"/>
          <w:szCs w:val="24"/>
        </w:rPr>
      </w:pPr>
      <w:r w:rsidRPr="006F30C0">
        <w:rPr>
          <w:sz w:val="24"/>
          <w:szCs w:val="24"/>
        </w:rPr>
        <w:t>Получателем иных доплат или надбавок, установленных в соответствии с законодательством Республики Мордовия, не являюсь.</w:t>
      </w:r>
    </w:p>
    <w:p w:rsidR="005B5FFF" w:rsidRPr="006F30C0" w:rsidRDefault="005B5FFF" w:rsidP="005B5FFF">
      <w:pPr>
        <w:shd w:val="clear" w:color="auto" w:fill="FFFFFF"/>
        <w:spacing w:line="230" w:lineRule="exact"/>
        <w:ind w:left="10" w:firstLine="566"/>
        <w:jc w:val="both"/>
        <w:rPr>
          <w:sz w:val="24"/>
          <w:szCs w:val="24"/>
        </w:rPr>
      </w:pPr>
      <w:r w:rsidRPr="006F30C0">
        <w:rPr>
          <w:sz w:val="24"/>
          <w:szCs w:val="24"/>
        </w:rPr>
        <w:t>В случае замещения мной муниципальной или государственной должности либо поступления на муниципальную или государственную гражданскую службу обязуюсь в 5-дне8ный срок сообщить об этом.</w:t>
      </w:r>
    </w:p>
    <w:p w:rsidR="005B5FFF" w:rsidRPr="006F30C0" w:rsidRDefault="005B5FFF" w:rsidP="005B5FFF">
      <w:pPr>
        <w:shd w:val="clear" w:color="auto" w:fill="FFFFFF"/>
        <w:spacing w:line="230" w:lineRule="exact"/>
        <w:ind w:left="14" w:firstLine="576"/>
        <w:jc w:val="both"/>
        <w:rPr>
          <w:sz w:val="24"/>
          <w:szCs w:val="24"/>
        </w:rPr>
      </w:pPr>
      <w:r w:rsidRPr="006F30C0">
        <w:rPr>
          <w:sz w:val="24"/>
          <w:szCs w:val="24"/>
        </w:rPr>
        <w:t>Доставку пенсии за выслугу лет должностному лицу, муниципальному служащему прошу (</w:t>
      </w:r>
      <w:proofErr w:type="gramStart"/>
      <w:r w:rsidRPr="006F30C0">
        <w:rPr>
          <w:sz w:val="24"/>
          <w:szCs w:val="24"/>
        </w:rPr>
        <w:t>нужное</w:t>
      </w:r>
      <w:proofErr w:type="gramEnd"/>
      <w:r w:rsidRPr="006F30C0">
        <w:rPr>
          <w:sz w:val="24"/>
          <w:szCs w:val="24"/>
        </w:rPr>
        <w:t xml:space="preserve"> подчеркнуть) осуществлять:</w:t>
      </w:r>
    </w:p>
    <w:p w:rsidR="005B5FFF" w:rsidRPr="006F30C0" w:rsidRDefault="005B5FFF" w:rsidP="005B5FFF">
      <w:pPr>
        <w:shd w:val="clear" w:color="auto" w:fill="FFFFFF"/>
        <w:spacing w:line="230" w:lineRule="exact"/>
        <w:ind w:left="547"/>
        <w:jc w:val="both"/>
        <w:rPr>
          <w:sz w:val="24"/>
          <w:szCs w:val="24"/>
        </w:rPr>
      </w:pPr>
      <w:r w:rsidRPr="006F30C0">
        <w:rPr>
          <w:sz w:val="24"/>
          <w:szCs w:val="24"/>
        </w:rPr>
        <w:t>наличными из кассы Администрации;</w:t>
      </w:r>
    </w:p>
    <w:p w:rsidR="005B5FFF" w:rsidRPr="006F30C0" w:rsidRDefault="005B5FFF" w:rsidP="005B5FFF">
      <w:pPr>
        <w:shd w:val="clear" w:color="auto" w:fill="FFFFFF"/>
        <w:spacing w:line="230" w:lineRule="exact"/>
        <w:ind w:left="538"/>
        <w:jc w:val="both"/>
        <w:rPr>
          <w:sz w:val="24"/>
          <w:szCs w:val="24"/>
        </w:rPr>
      </w:pPr>
      <w:r w:rsidRPr="006F30C0">
        <w:rPr>
          <w:sz w:val="24"/>
          <w:szCs w:val="24"/>
        </w:rPr>
        <w:t>посредством перечисления в почтовые отделения связи;</w:t>
      </w:r>
    </w:p>
    <w:p w:rsidR="005B5FFF" w:rsidRPr="006F30C0" w:rsidRDefault="005B5FFF" w:rsidP="005B5FFF">
      <w:pPr>
        <w:shd w:val="clear" w:color="auto" w:fill="FFFFFF"/>
        <w:spacing w:line="230" w:lineRule="exact"/>
        <w:ind w:left="542"/>
        <w:jc w:val="both"/>
        <w:rPr>
          <w:sz w:val="24"/>
          <w:szCs w:val="24"/>
        </w:rPr>
      </w:pPr>
      <w:r w:rsidRPr="006F30C0">
        <w:rPr>
          <w:sz w:val="24"/>
          <w:szCs w:val="24"/>
        </w:rPr>
        <w:t>на банковский счет, открытый должностным лицом, муниципальным служащим в банках.</w:t>
      </w:r>
    </w:p>
    <w:p w:rsidR="005B5FFF" w:rsidRPr="006F30C0" w:rsidRDefault="005B5FFF" w:rsidP="005B5FFF">
      <w:pPr>
        <w:shd w:val="clear" w:color="auto" w:fill="FFFFFF"/>
        <w:ind w:left="3614"/>
        <w:jc w:val="both"/>
        <w:rPr>
          <w:i/>
          <w:sz w:val="24"/>
          <w:szCs w:val="24"/>
        </w:rPr>
      </w:pPr>
      <w:r w:rsidRPr="006F30C0">
        <w:rPr>
          <w:i/>
          <w:spacing w:val="-5"/>
          <w:sz w:val="24"/>
          <w:szCs w:val="24"/>
        </w:rPr>
        <w:t>(ненужное исключить)</w:t>
      </w:r>
    </w:p>
    <w:p w:rsidR="005B5FFF" w:rsidRPr="006F30C0" w:rsidRDefault="006F30C0" w:rsidP="005B5FFF">
      <w:pPr>
        <w:shd w:val="clear" w:color="auto" w:fill="FFFFFF"/>
        <w:spacing w:before="494"/>
        <w:ind w:left="2986"/>
        <w:jc w:val="both"/>
        <w:rPr>
          <w:sz w:val="24"/>
          <w:szCs w:val="24"/>
        </w:rPr>
      </w:pPr>
      <w:r>
        <w:rPr>
          <w:sz w:val="24"/>
          <w:szCs w:val="24"/>
        </w:rPr>
        <w:t xml:space="preserve">                                          20__</w:t>
      </w:r>
      <w:r w:rsidR="005B5FFF" w:rsidRPr="006F30C0">
        <w:rPr>
          <w:sz w:val="24"/>
          <w:szCs w:val="24"/>
        </w:rPr>
        <w:t xml:space="preserve"> г.</w:t>
      </w:r>
    </w:p>
    <w:p w:rsidR="005B5FFF" w:rsidRPr="006F30C0" w:rsidRDefault="005B5FFF" w:rsidP="005B5FFF">
      <w:pPr>
        <w:shd w:val="clear" w:color="auto" w:fill="FFFFFF"/>
        <w:ind w:left="4656"/>
        <w:jc w:val="both"/>
        <w:rPr>
          <w:sz w:val="24"/>
          <w:szCs w:val="24"/>
        </w:rPr>
      </w:pPr>
      <w:r w:rsidRPr="006F30C0">
        <w:rPr>
          <w:sz w:val="24"/>
          <w:szCs w:val="24"/>
        </w:rPr>
        <w:t>подпись заявителя</w:t>
      </w:r>
    </w:p>
    <w:p w:rsidR="005B5FFF" w:rsidRPr="006F30C0" w:rsidRDefault="005B5FFF" w:rsidP="005B5FFF">
      <w:pPr>
        <w:widowControl/>
        <w:autoSpaceDE/>
        <w:autoSpaceDN/>
        <w:adjustRightInd/>
        <w:rPr>
          <w:sz w:val="24"/>
          <w:szCs w:val="24"/>
        </w:rPr>
        <w:sectPr w:rsidR="005B5FFF" w:rsidRPr="006F30C0">
          <w:pgSz w:w="11909" w:h="16834"/>
          <w:pgMar w:top="1134" w:right="850" w:bottom="1134" w:left="1701" w:header="720" w:footer="720" w:gutter="0"/>
          <w:cols w:space="720"/>
        </w:sectPr>
      </w:pPr>
    </w:p>
    <w:p w:rsidR="005B5FFF" w:rsidRPr="006F30C0" w:rsidRDefault="005B5FFF" w:rsidP="005B5FFF">
      <w:pPr>
        <w:shd w:val="clear" w:color="auto" w:fill="FFFFFF"/>
        <w:tabs>
          <w:tab w:val="left" w:leader="underscore" w:pos="9192"/>
        </w:tabs>
        <w:spacing w:before="245" w:line="240" w:lineRule="exact"/>
        <w:ind w:left="4560" w:firstLine="2976"/>
        <w:jc w:val="both"/>
        <w:rPr>
          <w:b/>
          <w:sz w:val="24"/>
          <w:szCs w:val="24"/>
        </w:rPr>
      </w:pPr>
      <w:r w:rsidRPr="006F30C0">
        <w:rPr>
          <w:b/>
          <w:sz w:val="24"/>
          <w:szCs w:val="24"/>
        </w:rPr>
        <w:lastRenderedPageBreak/>
        <w:t>Приложение 2</w:t>
      </w:r>
      <w:r w:rsidRPr="006F30C0">
        <w:rPr>
          <w:b/>
          <w:sz w:val="24"/>
          <w:szCs w:val="24"/>
        </w:rPr>
        <w:br/>
        <w:t>к Положению о порядке установления</w:t>
      </w:r>
      <w:r w:rsidRPr="006F30C0">
        <w:rPr>
          <w:b/>
          <w:sz w:val="24"/>
          <w:szCs w:val="24"/>
        </w:rPr>
        <w:br/>
        <w:t>и выплаты пенсии за выслугу лет лицам,</w:t>
      </w:r>
      <w:r w:rsidRPr="006F30C0">
        <w:rPr>
          <w:b/>
          <w:sz w:val="24"/>
          <w:szCs w:val="24"/>
        </w:rPr>
        <w:br/>
        <w:t>замещавшим муниципальные должности и</w:t>
      </w:r>
      <w:r w:rsidRPr="006F30C0">
        <w:rPr>
          <w:b/>
          <w:sz w:val="24"/>
          <w:szCs w:val="24"/>
        </w:rPr>
        <w:br/>
        <w:t>должности</w:t>
      </w:r>
      <w:r w:rsidR="006F30C0">
        <w:rPr>
          <w:b/>
          <w:sz w:val="24"/>
          <w:szCs w:val="24"/>
        </w:rPr>
        <w:t xml:space="preserve"> муниципальной службы в органах </w:t>
      </w:r>
      <w:r w:rsidRPr="006F30C0">
        <w:rPr>
          <w:b/>
          <w:sz w:val="24"/>
          <w:szCs w:val="24"/>
        </w:rPr>
        <w:t>местного самоуправления</w:t>
      </w:r>
      <w:r w:rsidRPr="006F30C0">
        <w:rPr>
          <w:b/>
          <w:sz w:val="24"/>
          <w:szCs w:val="24"/>
        </w:rPr>
        <w:tab/>
      </w:r>
    </w:p>
    <w:p w:rsidR="005B5FFF" w:rsidRPr="006F30C0" w:rsidRDefault="006F30C0" w:rsidP="006F30C0">
      <w:pPr>
        <w:shd w:val="clear" w:color="auto" w:fill="FFFFFF"/>
        <w:jc w:val="both"/>
        <w:rPr>
          <w:sz w:val="24"/>
          <w:szCs w:val="24"/>
        </w:rPr>
      </w:pPr>
      <w:r>
        <w:rPr>
          <w:spacing w:val="-5"/>
          <w:sz w:val="24"/>
          <w:szCs w:val="24"/>
        </w:rPr>
        <w:t xml:space="preserve">                                                                                 </w:t>
      </w:r>
      <w:r w:rsidR="005B5FFF" w:rsidRPr="006F30C0">
        <w:rPr>
          <w:spacing w:val="-5"/>
          <w:sz w:val="24"/>
          <w:szCs w:val="24"/>
        </w:rPr>
        <w:t>(</w:t>
      </w:r>
      <w:r w:rsidR="005B5FFF" w:rsidRPr="006F30C0">
        <w:rPr>
          <w:i/>
          <w:spacing w:val="-5"/>
          <w:sz w:val="24"/>
          <w:szCs w:val="24"/>
        </w:rPr>
        <w:t>наименование МО)</w:t>
      </w:r>
    </w:p>
    <w:p w:rsidR="005B5FFF" w:rsidRPr="006F30C0" w:rsidRDefault="005B5FFF" w:rsidP="006F30C0">
      <w:pPr>
        <w:shd w:val="clear" w:color="auto" w:fill="FFFFFF"/>
        <w:spacing w:before="706" w:line="480" w:lineRule="exact"/>
        <w:jc w:val="center"/>
        <w:rPr>
          <w:b/>
          <w:sz w:val="24"/>
          <w:szCs w:val="24"/>
        </w:rPr>
      </w:pPr>
      <w:r w:rsidRPr="006F30C0">
        <w:rPr>
          <w:b/>
          <w:sz w:val="24"/>
          <w:szCs w:val="24"/>
        </w:rPr>
        <w:t>Распоряжение</w:t>
      </w:r>
    </w:p>
    <w:p w:rsidR="005B5FFF" w:rsidRPr="006F30C0" w:rsidRDefault="005B5FFF" w:rsidP="005B5FFF">
      <w:pPr>
        <w:shd w:val="clear" w:color="auto" w:fill="FFFFFF"/>
        <w:tabs>
          <w:tab w:val="left" w:leader="underscore" w:pos="566"/>
          <w:tab w:val="left" w:leader="underscore" w:pos="2486"/>
          <w:tab w:val="left" w:leader="underscore" w:pos="3283"/>
          <w:tab w:val="left" w:pos="7478"/>
        </w:tabs>
        <w:spacing w:before="5" w:line="480" w:lineRule="exact"/>
        <w:ind w:left="72"/>
        <w:jc w:val="both"/>
        <w:rPr>
          <w:sz w:val="24"/>
          <w:szCs w:val="24"/>
        </w:rPr>
      </w:pPr>
      <w:r w:rsidRPr="006F30C0">
        <w:rPr>
          <w:sz w:val="24"/>
          <w:szCs w:val="24"/>
        </w:rPr>
        <w:t>"</w:t>
      </w:r>
      <w:r w:rsidRPr="006F30C0">
        <w:rPr>
          <w:sz w:val="24"/>
          <w:szCs w:val="24"/>
        </w:rPr>
        <w:tab/>
        <w:t>"</w:t>
      </w:r>
      <w:r w:rsidRPr="006F30C0">
        <w:rPr>
          <w:sz w:val="24"/>
          <w:szCs w:val="24"/>
        </w:rPr>
        <w:tab/>
        <w:t xml:space="preserve"> </w:t>
      </w:r>
      <w:r w:rsidRPr="006F30C0">
        <w:rPr>
          <w:spacing w:val="-16"/>
          <w:sz w:val="24"/>
          <w:szCs w:val="24"/>
        </w:rPr>
        <w:t>20.</w:t>
      </w:r>
      <w:r w:rsidRPr="006F30C0">
        <w:rPr>
          <w:sz w:val="24"/>
          <w:szCs w:val="24"/>
        </w:rPr>
        <w:tab/>
        <w:t xml:space="preserve"> </w:t>
      </w:r>
      <w:r w:rsidRPr="006F30C0">
        <w:rPr>
          <w:spacing w:val="-15"/>
          <w:sz w:val="24"/>
          <w:szCs w:val="24"/>
        </w:rPr>
        <w:t>г.</w:t>
      </w:r>
      <w:r w:rsidRPr="006F30C0">
        <w:rPr>
          <w:sz w:val="24"/>
          <w:szCs w:val="24"/>
        </w:rPr>
        <w:tab/>
        <w:t>№</w:t>
      </w:r>
    </w:p>
    <w:p w:rsidR="005B5FFF" w:rsidRPr="006F30C0" w:rsidRDefault="005B5FFF" w:rsidP="005B5FFF">
      <w:pPr>
        <w:shd w:val="clear" w:color="auto" w:fill="FFFFFF"/>
        <w:spacing w:line="480" w:lineRule="exact"/>
        <w:ind w:left="19"/>
        <w:jc w:val="both"/>
        <w:rPr>
          <w:b/>
          <w:sz w:val="24"/>
          <w:szCs w:val="24"/>
        </w:rPr>
      </w:pPr>
      <w:r w:rsidRPr="006F30C0">
        <w:rPr>
          <w:b/>
          <w:sz w:val="24"/>
          <w:szCs w:val="24"/>
        </w:rPr>
        <w:t>Об установлении (об отказе в установлении) пенсии за выслугу лет</w:t>
      </w:r>
    </w:p>
    <w:p w:rsidR="005B5FFF" w:rsidRPr="006F30C0" w:rsidRDefault="005B5FFF" w:rsidP="005B5FFF">
      <w:pPr>
        <w:shd w:val="clear" w:color="auto" w:fill="FFFFFF"/>
        <w:tabs>
          <w:tab w:val="left" w:leader="underscore" w:pos="3941"/>
          <w:tab w:val="left" w:leader="underscore" w:pos="4958"/>
        </w:tabs>
        <w:spacing w:before="226"/>
        <w:jc w:val="both"/>
        <w:rPr>
          <w:sz w:val="24"/>
          <w:szCs w:val="24"/>
        </w:rPr>
      </w:pPr>
      <w:r w:rsidRPr="006F30C0">
        <w:rPr>
          <w:spacing w:val="-6"/>
          <w:sz w:val="24"/>
          <w:szCs w:val="24"/>
        </w:rPr>
        <w:t xml:space="preserve">Установить (отказать в установлении) с </w:t>
      </w:r>
      <w:r w:rsidRPr="006F30C0">
        <w:rPr>
          <w:i/>
          <w:iCs/>
          <w:spacing w:val="-6"/>
          <w:sz w:val="24"/>
          <w:szCs w:val="24"/>
        </w:rPr>
        <w:t>"</w:t>
      </w:r>
      <w:r w:rsidRPr="006F30C0">
        <w:rPr>
          <w:sz w:val="24"/>
          <w:szCs w:val="24"/>
        </w:rPr>
        <w:tab/>
        <w:t>"</w:t>
      </w:r>
      <w:r w:rsidRPr="006F30C0">
        <w:rPr>
          <w:sz w:val="24"/>
          <w:szCs w:val="24"/>
        </w:rPr>
        <w:tab/>
      </w:r>
      <w:proofErr w:type="gramStart"/>
      <w:r w:rsidRPr="006F30C0">
        <w:rPr>
          <w:spacing w:val="-13"/>
          <w:sz w:val="24"/>
          <w:szCs w:val="24"/>
        </w:rPr>
        <w:t>г</w:t>
      </w:r>
      <w:proofErr w:type="gramEnd"/>
      <w:r w:rsidRPr="006F30C0">
        <w:rPr>
          <w:spacing w:val="-13"/>
          <w:sz w:val="24"/>
          <w:szCs w:val="24"/>
        </w:rPr>
        <w:t>.</w:t>
      </w:r>
    </w:p>
    <w:p w:rsidR="005B5FFF" w:rsidRPr="006F30C0" w:rsidRDefault="005B5FFF" w:rsidP="00E804C8">
      <w:pPr>
        <w:shd w:val="clear" w:color="auto" w:fill="FFFFFF"/>
        <w:spacing w:before="235" w:line="221" w:lineRule="exact"/>
        <w:ind w:left="5" w:right="1613"/>
        <w:jc w:val="both"/>
        <w:rPr>
          <w:sz w:val="24"/>
          <w:szCs w:val="24"/>
        </w:rPr>
      </w:pPr>
      <w:r w:rsidRPr="006F30C0">
        <w:rPr>
          <w:i/>
          <w:sz w:val="24"/>
          <w:szCs w:val="24"/>
        </w:rPr>
        <w:t>(ФИО)</w:t>
      </w:r>
      <w:r w:rsidRPr="006F30C0">
        <w:rPr>
          <w:sz w:val="24"/>
          <w:szCs w:val="24"/>
        </w:rPr>
        <w:t xml:space="preserve"> </w:t>
      </w:r>
      <w:proofErr w:type="gramStart"/>
      <w:r w:rsidRPr="006F30C0">
        <w:rPr>
          <w:spacing w:val="-6"/>
          <w:sz w:val="24"/>
          <w:szCs w:val="24"/>
        </w:rPr>
        <w:t>замещавшему</w:t>
      </w:r>
      <w:proofErr w:type="gramEnd"/>
      <w:r w:rsidRPr="006F30C0">
        <w:rPr>
          <w:spacing w:val="-6"/>
          <w:sz w:val="24"/>
          <w:szCs w:val="24"/>
        </w:rPr>
        <w:t xml:space="preserve"> (ей) муниципальную должность, </w:t>
      </w:r>
      <w:r w:rsidRPr="006F30C0">
        <w:rPr>
          <w:i/>
          <w:spacing w:val="-6"/>
          <w:sz w:val="24"/>
          <w:szCs w:val="24"/>
        </w:rPr>
        <w:t>(должность муниципальной службы)</w:t>
      </w:r>
      <w:r w:rsidR="006F30C0">
        <w:rPr>
          <w:i/>
          <w:spacing w:val="-6"/>
          <w:sz w:val="24"/>
          <w:szCs w:val="24"/>
        </w:rPr>
        <w:t xml:space="preserve"> </w:t>
      </w:r>
      <w:r w:rsidRPr="006F30C0">
        <w:rPr>
          <w:i/>
          <w:sz w:val="24"/>
          <w:szCs w:val="24"/>
        </w:rPr>
        <w:t>(</w:t>
      </w:r>
      <w:r w:rsidRPr="006F30C0">
        <w:rPr>
          <w:sz w:val="24"/>
          <w:szCs w:val="24"/>
        </w:rPr>
        <w:t>наименование должности)</w:t>
      </w:r>
      <w:r w:rsidRPr="006F30C0">
        <w:rPr>
          <w:sz w:val="24"/>
          <w:szCs w:val="24"/>
        </w:rPr>
        <w:br/>
      </w:r>
      <w:r w:rsidRPr="006F30C0">
        <w:rPr>
          <w:sz w:val="24"/>
          <w:szCs w:val="24"/>
        </w:rPr>
        <w:tab/>
      </w:r>
      <w:r w:rsidR="006F30C0">
        <w:rPr>
          <w:spacing w:val="-6"/>
          <w:sz w:val="24"/>
          <w:szCs w:val="24"/>
        </w:rPr>
        <w:t xml:space="preserve">исходя из периодов </w:t>
      </w:r>
      <w:r w:rsidRPr="006F30C0">
        <w:rPr>
          <w:spacing w:val="-6"/>
          <w:sz w:val="24"/>
          <w:szCs w:val="24"/>
        </w:rPr>
        <w:t>замещения:</w:t>
      </w:r>
    </w:p>
    <w:p w:rsidR="005B5FFF" w:rsidRPr="006F30C0" w:rsidRDefault="005B5FFF" w:rsidP="005B5FFF">
      <w:pPr>
        <w:shd w:val="clear" w:color="auto" w:fill="FFFFFF"/>
        <w:tabs>
          <w:tab w:val="left" w:leader="underscore" w:pos="3490"/>
          <w:tab w:val="left" w:leader="underscore" w:pos="5496"/>
        </w:tabs>
        <w:spacing w:line="230" w:lineRule="exact"/>
        <w:ind w:left="19"/>
        <w:jc w:val="both"/>
        <w:rPr>
          <w:sz w:val="24"/>
          <w:szCs w:val="24"/>
        </w:rPr>
      </w:pPr>
      <w:r w:rsidRPr="006F30C0">
        <w:rPr>
          <w:spacing w:val="-8"/>
          <w:sz w:val="24"/>
          <w:szCs w:val="24"/>
        </w:rPr>
        <w:t>муниципальных должностей</w:t>
      </w:r>
      <w:r w:rsidRPr="006F30C0">
        <w:rPr>
          <w:sz w:val="24"/>
          <w:szCs w:val="24"/>
        </w:rPr>
        <w:tab/>
      </w:r>
      <w:r w:rsidRPr="006F30C0">
        <w:rPr>
          <w:spacing w:val="-4"/>
          <w:sz w:val="24"/>
          <w:szCs w:val="24"/>
        </w:rPr>
        <w:t>лет,</w:t>
      </w:r>
      <w:r w:rsidRPr="006F30C0">
        <w:rPr>
          <w:sz w:val="24"/>
          <w:szCs w:val="24"/>
        </w:rPr>
        <w:tab/>
      </w:r>
      <w:r w:rsidRPr="006F30C0">
        <w:rPr>
          <w:spacing w:val="-6"/>
          <w:sz w:val="24"/>
          <w:szCs w:val="24"/>
        </w:rPr>
        <w:t>полных (половины сроков полномочий;</w:t>
      </w:r>
    </w:p>
    <w:p w:rsidR="005B5FFF" w:rsidRPr="006F30C0" w:rsidRDefault="005B5FFF" w:rsidP="005B5FFF">
      <w:pPr>
        <w:shd w:val="clear" w:color="auto" w:fill="FFFFFF"/>
        <w:tabs>
          <w:tab w:val="left" w:leader="underscore" w:pos="3878"/>
        </w:tabs>
        <w:spacing w:line="230" w:lineRule="exact"/>
        <w:ind w:left="14"/>
        <w:jc w:val="both"/>
        <w:rPr>
          <w:sz w:val="24"/>
          <w:szCs w:val="24"/>
        </w:rPr>
      </w:pPr>
      <w:r w:rsidRPr="006F30C0">
        <w:rPr>
          <w:spacing w:val="-4"/>
          <w:sz w:val="24"/>
          <w:szCs w:val="24"/>
        </w:rPr>
        <w:t xml:space="preserve">стажа  муниципальной   службы  </w:t>
      </w:r>
      <w:r w:rsidRPr="006F30C0">
        <w:rPr>
          <w:sz w:val="24"/>
          <w:szCs w:val="24"/>
        </w:rPr>
        <w:tab/>
        <w:t xml:space="preserve">  </w:t>
      </w:r>
      <w:r w:rsidRPr="006F30C0">
        <w:rPr>
          <w:spacing w:val="-5"/>
          <w:sz w:val="24"/>
          <w:szCs w:val="24"/>
        </w:rPr>
        <w:t xml:space="preserve">лет,  замещения   должностей   муниципальной   службы   </w:t>
      </w:r>
      <w:proofErr w:type="gramStart"/>
      <w:r w:rsidRPr="006F30C0">
        <w:rPr>
          <w:spacing w:val="-5"/>
          <w:sz w:val="24"/>
          <w:szCs w:val="24"/>
        </w:rPr>
        <w:t>в</w:t>
      </w:r>
      <w:proofErr w:type="gramEnd"/>
    </w:p>
    <w:p w:rsidR="005B5FFF" w:rsidRPr="006F30C0" w:rsidRDefault="005B5FFF" w:rsidP="005B5FFF">
      <w:pPr>
        <w:shd w:val="clear" w:color="auto" w:fill="FFFFFF"/>
        <w:tabs>
          <w:tab w:val="left" w:leader="underscore" w:pos="3245"/>
        </w:tabs>
        <w:spacing w:line="230" w:lineRule="exact"/>
        <w:ind w:left="14"/>
        <w:jc w:val="both"/>
        <w:rPr>
          <w:sz w:val="24"/>
          <w:szCs w:val="24"/>
        </w:rPr>
      </w:pPr>
      <w:r w:rsidRPr="006F30C0">
        <w:rPr>
          <w:spacing w:val="-6"/>
          <w:sz w:val="24"/>
          <w:szCs w:val="24"/>
        </w:rPr>
        <w:t>Республике Мордовия</w:t>
      </w:r>
      <w:r w:rsidRPr="006F30C0">
        <w:rPr>
          <w:sz w:val="24"/>
          <w:szCs w:val="24"/>
        </w:rPr>
        <w:tab/>
      </w:r>
      <w:r w:rsidRPr="006F30C0">
        <w:rPr>
          <w:spacing w:val="-6"/>
          <w:sz w:val="24"/>
          <w:szCs w:val="24"/>
        </w:rPr>
        <w:t>лет,</w:t>
      </w:r>
    </w:p>
    <w:p w:rsidR="005B5FFF" w:rsidRPr="006F30C0" w:rsidRDefault="005B5FFF" w:rsidP="005B5FFF">
      <w:pPr>
        <w:shd w:val="clear" w:color="auto" w:fill="FFFFFF"/>
        <w:tabs>
          <w:tab w:val="left" w:leader="underscore" w:pos="4973"/>
        </w:tabs>
        <w:spacing w:before="10" w:line="230" w:lineRule="exact"/>
        <w:ind w:left="24"/>
        <w:jc w:val="both"/>
        <w:rPr>
          <w:sz w:val="24"/>
          <w:szCs w:val="24"/>
        </w:rPr>
      </w:pPr>
      <w:r w:rsidRPr="006F30C0">
        <w:rPr>
          <w:spacing w:val="-1"/>
          <w:sz w:val="24"/>
          <w:szCs w:val="24"/>
        </w:rPr>
        <w:t>пенсию  за  выслугу   лет   в   размере</w:t>
      </w:r>
      <w:r w:rsidRPr="006F30C0">
        <w:rPr>
          <w:sz w:val="24"/>
          <w:szCs w:val="24"/>
        </w:rPr>
        <w:tab/>
      </w:r>
      <w:r w:rsidRPr="006F30C0">
        <w:rPr>
          <w:spacing w:val="-4"/>
          <w:sz w:val="24"/>
          <w:szCs w:val="24"/>
        </w:rPr>
        <w:t xml:space="preserve">рублей   в   месяц, составляющую   суммарно   </w:t>
      </w:r>
      <w:proofErr w:type="gramStart"/>
      <w:r w:rsidRPr="006F30C0">
        <w:rPr>
          <w:spacing w:val="-4"/>
          <w:sz w:val="24"/>
          <w:szCs w:val="24"/>
        </w:rPr>
        <w:t>с</w:t>
      </w:r>
      <w:proofErr w:type="gramEnd"/>
    </w:p>
    <w:p w:rsidR="005B5FFF" w:rsidRPr="006F30C0" w:rsidRDefault="005B5FFF" w:rsidP="005B5FFF">
      <w:pPr>
        <w:shd w:val="clear" w:color="auto" w:fill="FFFFFF"/>
        <w:tabs>
          <w:tab w:val="left" w:leader="underscore" w:pos="6907"/>
        </w:tabs>
        <w:spacing w:line="230" w:lineRule="exact"/>
        <w:ind w:left="5"/>
        <w:jc w:val="both"/>
        <w:rPr>
          <w:sz w:val="24"/>
          <w:szCs w:val="24"/>
        </w:rPr>
      </w:pPr>
      <w:r w:rsidRPr="006F30C0">
        <w:rPr>
          <w:spacing w:val="-1"/>
          <w:sz w:val="24"/>
          <w:szCs w:val="24"/>
        </w:rPr>
        <w:t>учетом страховой пенсии по</w:t>
      </w:r>
      <w:r w:rsidRPr="006F30C0">
        <w:rPr>
          <w:sz w:val="24"/>
          <w:szCs w:val="24"/>
        </w:rPr>
        <w:tab/>
      </w:r>
      <w:r w:rsidRPr="006F30C0">
        <w:rPr>
          <w:spacing w:val="-4"/>
          <w:sz w:val="24"/>
          <w:szCs w:val="24"/>
        </w:rPr>
        <w:t>руб., пенсии за выслугу лет</w:t>
      </w:r>
    </w:p>
    <w:p w:rsidR="005B5FFF" w:rsidRPr="006F30C0" w:rsidRDefault="005B5FFF" w:rsidP="005B5FFF">
      <w:pPr>
        <w:shd w:val="clear" w:color="auto" w:fill="FFFFFF"/>
        <w:tabs>
          <w:tab w:val="left" w:leader="underscore" w:pos="504"/>
        </w:tabs>
        <w:spacing w:line="226" w:lineRule="exact"/>
        <w:ind w:firstLine="3566"/>
        <w:jc w:val="both"/>
        <w:rPr>
          <w:sz w:val="24"/>
          <w:szCs w:val="24"/>
        </w:rPr>
      </w:pPr>
      <w:r w:rsidRPr="006F30C0">
        <w:rPr>
          <w:sz w:val="24"/>
          <w:szCs w:val="24"/>
        </w:rPr>
        <w:t>(вид пенсии)</w:t>
      </w:r>
      <w:r w:rsidRPr="006F30C0">
        <w:rPr>
          <w:sz w:val="24"/>
          <w:szCs w:val="24"/>
        </w:rPr>
        <w:br/>
      </w:r>
      <w:r w:rsidRPr="006F30C0">
        <w:rPr>
          <w:spacing w:val="-4"/>
          <w:sz w:val="24"/>
          <w:szCs w:val="24"/>
        </w:rPr>
        <w:t xml:space="preserve">фиксированной выплаты к страховой пенсии, повышенной </w:t>
      </w:r>
      <w:r w:rsidR="006F30C0">
        <w:rPr>
          <w:spacing w:val="-4"/>
          <w:sz w:val="24"/>
          <w:szCs w:val="24"/>
        </w:rPr>
        <w:t xml:space="preserve">фиксированной выплаты страховой </w:t>
      </w:r>
      <w:r w:rsidRPr="006F30C0">
        <w:rPr>
          <w:spacing w:val="-4"/>
          <w:sz w:val="24"/>
          <w:szCs w:val="24"/>
        </w:rPr>
        <w:t>пенсии</w:t>
      </w:r>
      <w:r w:rsidRPr="006F30C0">
        <w:rPr>
          <w:spacing w:val="-4"/>
          <w:sz w:val="24"/>
          <w:szCs w:val="24"/>
        </w:rPr>
        <w:br/>
      </w:r>
      <w:r w:rsidR="006F30C0">
        <w:rPr>
          <w:sz w:val="24"/>
          <w:szCs w:val="24"/>
        </w:rPr>
        <w:tab/>
      </w:r>
      <w:r w:rsidRPr="006F30C0">
        <w:rPr>
          <w:sz w:val="24"/>
          <w:szCs w:val="24"/>
        </w:rPr>
        <w:t xml:space="preserve"> процентов среднемесячного  денежного содержания.</w:t>
      </w:r>
    </w:p>
    <w:p w:rsidR="005B5FFF" w:rsidRPr="006F30C0" w:rsidRDefault="005B5FFF" w:rsidP="005B5FFF">
      <w:pPr>
        <w:shd w:val="clear" w:color="auto" w:fill="FFFFFF"/>
        <w:spacing w:before="677"/>
        <w:ind w:left="19"/>
        <w:jc w:val="both"/>
        <w:rPr>
          <w:sz w:val="24"/>
          <w:szCs w:val="24"/>
        </w:rPr>
      </w:pPr>
      <w:r w:rsidRPr="006F30C0">
        <w:rPr>
          <w:spacing w:val="-8"/>
          <w:sz w:val="24"/>
          <w:szCs w:val="24"/>
        </w:rPr>
        <w:t>Глава</w:t>
      </w:r>
    </w:p>
    <w:p w:rsidR="005B5FFF" w:rsidRDefault="006F30C0" w:rsidP="006F30C0">
      <w:pPr>
        <w:shd w:val="clear" w:color="auto" w:fill="FFFFFF"/>
        <w:tabs>
          <w:tab w:val="left" w:pos="4114"/>
          <w:tab w:val="left" w:pos="7627"/>
        </w:tabs>
        <w:jc w:val="both"/>
        <w:rPr>
          <w:sz w:val="24"/>
          <w:szCs w:val="24"/>
        </w:rPr>
      </w:pPr>
      <w:r>
        <w:rPr>
          <w:spacing w:val="-5"/>
          <w:sz w:val="24"/>
          <w:szCs w:val="24"/>
        </w:rPr>
        <w:t xml:space="preserve"> </w:t>
      </w:r>
      <w:r w:rsidR="005B5FFF" w:rsidRPr="006F30C0">
        <w:rPr>
          <w:spacing w:val="-5"/>
          <w:sz w:val="24"/>
          <w:szCs w:val="24"/>
        </w:rPr>
        <w:t>(наименование МО)</w:t>
      </w:r>
      <w:r w:rsidR="005B5FFF" w:rsidRPr="006F30C0">
        <w:rPr>
          <w:sz w:val="24"/>
          <w:szCs w:val="24"/>
        </w:rPr>
        <w:tab/>
        <w:t>подпись</w:t>
      </w:r>
      <w:r w:rsidR="005B5FFF" w:rsidRPr="006F30C0">
        <w:rPr>
          <w:sz w:val="24"/>
          <w:szCs w:val="24"/>
        </w:rPr>
        <w:tab/>
        <w:t>(Ф.И.О.)</w:t>
      </w:r>
    </w:p>
    <w:p w:rsidR="006F30C0" w:rsidRPr="006F30C0" w:rsidRDefault="006F30C0" w:rsidP="006F30C0">
      <w:pPr>
        <w:shd w:val="clear" w:color="auto" w:fill="FFFFFF"/>
        <w:tabs>
          <w:tab w:val="left" w:pos="4114"/>
          <w:tab w:val="left" w:pos="7627"/>
        </w:tabs>
        <w:jc w:val="both"/>
        <w:rPr>
          <w:sz w:val="24"/>
          <w:szCs w:val="24"/>
        </w:rPr>
      </w:pPr>
    </w:p>
    <w:p w:rsidR="005B5FFF" w:rsidRPr="006F30C0" w:rsidRDefault="005B5FFF" w:rsidP="005B5FFF">
      <w:pPr>
        <w:shd w:val="clear" w:color="auto" w:fill="FFFFFF"/>
        <w:spacing w:after="1166"/>
        <w:ind w:left="14"/>
        <w:jc w:val="both"/>
        <w:rPr>
          <w:sz w:val="24"/>
          <w:szCs w:val="24"/>
        </w:rPr>
      </w:pPr>
      <w:r w:rsidRPr="006F30C0">
        <w:rPr>
          <w:spacing w:val="-5"/>
          <w:sz w:val="24"/>
          <w:szCs w:val="24"/>
        </w:rPr>
        <w:t>(лицо, исполняющее полномочия главы администрации)</w:t>
      </w:r>
    </w:p>
    <w:p w:rsidR="005B5FFF" w:rsidRPr="006F30C0" w:rsidRDefault="005B5FFF" w:rsidP="005B5FFF">
      <w:pPr>
        <w:widowControl/>
        <w:autoSpaceDE/>
        <w:autoSpaceDN/>
        <w:adjustRightInd/>
        <w:rPr>
          <w:sz w:val="24"/>
          <w:szCs w:val="24"/>
        </w:rPr>
        <w:sectPr w:rsidR="005B5FFF" w:rsidRPr="006F30C0">
          <w:pgSz w:w="11909" w:h="16834"/>
          <w:pgMar w:top="1134" w:right="850" w:bottom="1134" w:left="1701" w:header="720" w:footer="720" w:gutter="0"/>
          <w:cols w:space="720"/>
        </w:sectPr>
      </w:pPr>
    </w:p>
    <w:p w:rsidR="005B5FFF" w:rsidRPr="006F30C0" w:rsidRDefault="005B5FFF" w:rsidP="005B5FFF">
      <w:pPr>
        <w:shd w:val="clear" w:color="auto" w:fill="FFFFFF"/>
        <w:jc w:val="both"/>
        <w:rPr>
          <w:sz w:val="24"/>
          <w:szCs w:val="24"/>
        </w:rPr>
      </w:pPr>
      <w:r w:rsidRPr="006F30C0">
        <w:rPr>
          <w:spacing w:val="-7"/>
          <w:sz w:val="24"/>
          <w:szCs w:val="24"/>
        </w:rPr>
        <w:lastRenderedPageBreak/>
        <w:t>О принятом решении заявителю в письменной форме сообщено</w:t>
      </w:r>
    </w:p>
    <w:p w:rsidR="005B5FFF" w:rsidRPr="006F30C0" w:rsidRDefault="005B5FFF" w:rsidP="005B5FFF">
      <w:pPr>
        <w:shd w:val="clear" w:color="auto" w:fill="FFFFFF"/>
        <w:spacing w:before="254"/>
        <w:jc w:val="both"/>
        <w:rPr>
          <w:sz w:val="24"/>
          <w:szCs w:val="24"/>
        </w:rPr>
      </w:pPr>
      <w:r w:rsidRPr="006F30C0">
        <w:rPr>
          <w:sz w:val="24"/>
          <w:szCs w:val="24"/>
        </w:rPr>
        <w:br w:type="column"/>
      </w:r>
      <w:r w:rsidRPr="006F30C0">
        <w:rPr>
          <w:sz w:val="24"/>
          <w:szCs w:val="24"/>
        </w:rPr>
        <w:lastRenderedPageBreak/>
        <w:t>(дата, номер уведомления)</w:t>
      </w:r>
    </w:p>
    <w:p w:rsidR="005B5FFF" w:rsidRPr="006F30C0" w:rsidRDefault="005B5FFF" w:rsidP="005B5FFF">
      <w:pPr>
        <w:widowControl/>
        <w:autoSpaceDE/>
        <w:autoSpaceDN/>
        <w:adjustRightInd/>
        <w:rPr>
          <w:sz w:val="24"/>
          <w:szCs w:val="24"/>
        </w:rPr>
        <w:sectPr w:rsidR="005B5FFF" w:rsidRPr="006F30C0">
          <w:type w:val="continuous"/>
          <w:pgSz w:w="11909" w:h="16834"/>
          <w:pgMar w:top="1134" w:right="850" w:bottom="1134" w:left="1701" w:header="720" w:footer="720" w:gutter="0"/>
          <w:cols w:num="2" w:space="720" w:equalWidth="0">
            <w:col w:w="5751" w:space="542"/>
            <w:col w:w="3064"/>
          </w:cols>
        </w:sectPr>
      </w:pPr>
    </w:p>
    <w:p w:rsidR="005B5FFF" w:rsidRPr="006F30C0" w:rsidRDefault="005B5FFF" w:rsidP="00E804C8">
      <w:pPr>
        <w:shd w:val="clear" w:color="auto" w:fill="FFFFFF"/>
        <w:spacing w:before="264" w:line="235" w:lineRule="exact"/>
        <w:ind w:left="4589"/>
        <w:jc w:val="both"/>
        <w:rPr>
          <w:sz w:val="24"/>
          <w:szCs w:val="24"/>
        </w:rPr>
      </w:pPr>
      <w:r w:rsidRPr="006F30C0">
        <w:rPr>
          <w:b/>
          <w:bCs/>
          <w:sz w:val="24"/>
          <w:szCs w:val="24"/>
        </w:rPr>
        <w:lastRenderedPageBreak/>
        <w:t xml:space="preserve">Приложение 3 к Положению </w:t>
      </w:r>
      <w:r w:rsidRPr="006F30C0">
        <w:rPr>
          <w:b/>
          <w:sz w:val="24"/>
          <w:szCs w:val="24"/>
        </w:rPr>
        <w:t xml:space="preserve">о </w:t>
      </w:r>
      <w:r w:rsidRPr="006F30C0">
        <w:rPr>
          <w:b/>
          <w:bCs/>
          <w:sz w:val="24"/>
          <w:szCs w:val="24"/>
        </w:rPr>
        <w:t>порядке установления и выплаты пенсии за выслугу лет лицам, замещавшим муниципальные должности и должности муниципальной службы в органах</w:t>
      </w:r>
    </w:p>
    <w:p w:rsidR="005B5FFF" w:rsidRPr="006F30C0" w:rsidRDefault="005B5FFF" w:rsidP="005B5FFF">
      <w:pPr>
        <w:shd w:val="clear" w:color="auto" w:fill="FFFFFF"/>
        <w:tabs>
          <w:tab w:val="left" w:leader="underscore" w:pos="8851"/>
        </w:tabs>
        <w:spacing w:line="235" w:lineRule="exact"/>
        <w:ind w:left="4685"/>
        <w:jc w:val="both"/>
        <w:rPr>
          <w:sz w:val="24"/>
          <w:szCs w:val="24"/>
        </w:rPr>
      </w:pPr>
      <w:r w:rsidRPr="006F30C0">
        <w:rPr>
          <w:b/>
          <w:bCs/>
          <w:sz w:val="24"/>
          <w:szCs w:val="24"/>
        </w:rPr>
        <w:t>местного самоуправления</w:t>
      </w:r>
      <w:r w:rsidRPr="006F30C0">
        <w:rPr>
          <w:sz w:val="24"/>
          <w:szCs w:val="24"/>
        </w:rPr>
        <w:tab/>
      </w:r>
      <w:r w:rsidRPr="006F30C0">
        <w:rPr>
          <w:spacing w:val="-25"/>
          <w:sz w:val="24"/>
          <w:szCs w:val="24"/>
        </w:rPr>
        <w:t xml:space="preserve"> (наименование МО)</w:t>
      </w:r>
    </w:p>
    <w:p w:rsidR="005B5FFF" w:rsidRPr="006F30C0" w:rsidRDefault="005B5FFF" w:rsidP="00E804C8">
      <w:pPr>
        <w:shd w:val="clear" w:color="auto" w:fill="FFFFFF"/>
        <w:spacing w:before="1387" w:line="230" w:lineRule="exact"/>
        <w:ind w:left="2261" w:right="2261"/>
        <w:jc w:val="center"/>
        <w:rPr>
          <w:b/>
          <w:sz w:val="24"/>
          <w:szCs w:val="24"/>
        </w:rPr>
      </w:pPr>
      <w:r w:rsidRPr="006F30C0">
        <w:rPr>
          <w:b/>
          <w:sz w:val="24"/>
          <w:szCs w:val="24"/>
        </w:rPr>
        <w:t xml:space="preserve">Распоряжение                                                                </w:t>
      </w:r>
      <w:r w:rsidRPr="006F30C0">
        <w:rPr>
          <w:b/>
          <w:bCs/>
          <w:sz w:val="24"/>
          <w:szCs w:val="24"/>
        </w:rPr>
        <w:t xml:space="preserve">о </w:t>
      </w:r>
      <w:r w:rsidRPr="006F30C0">
        <w:rPr>
          <w:b/>
          <w:sz w:val="24"/>
          <w:szCs w:val="24"/>
        </w:rPr>
        <w:t>приостановлении выплаты пенсии за выслугу лет</w:t>
      </w:r>
    </w:p>
    <w:p w:rsidR="005B5FFF" w:rsidRPr="006F30C0" w:rsidRDefault="005B5FFF" w:rsidP="005B5FFF">
      <w:pPr>
        <w:shd w:val="clear" w:color="auto" w:fill="FFFFFF"/>
        <w:spacing w:before="216"/>
        <w:ind w:left="7944" w:hanging="7518"/>
        <w:jc w:val="both"/>
        <w:rPr>
          <w:sz w:val="24"/>
          <w:szCs w:val="24"/>
        </w:rPr>
      </w:pPr>
      <w:r w:rsidRPr="006F30C0">
        <w:rPr>
          <w:b/>
          <w:bCs/>
          <w:sz w:val="24"/>
          <w:szCs w:val="24"/>
        </w:rPr>
        <w:t xml:space="preserve">  «____»  _____________  </w:t>
      </w:r>
      <w:proofErr w:type="gramStart"/>
      <w:r w:rsidRPr="006F30C0">
        <w:rPr>
          <w:b/>
          <w:bCs/>
          <w:sz w:val="24"/>
          <w:szCs w:val="24"/>
        </w:rPr>
        <w:t>г</w:t>
      </w:r>
      <w:proofErr w:type="gramEnd"/>
      <w:r w:rsidRPr="006F30C0">
        <w:rPr>
          <w:b/>
          <w:bCs/>
          <w:sz w:val="24"/>
          <w:szCs w:val="24"/>
        </w:rPr>
        <w:t>.                                                                                              №</w:t>
      </w:r>
    </w:p>
    <w:p w:rsidR="005B5FFF" w:rsidRPr="006F30C0" w:rsidRDefault="005B5FFF" w:rsidP="005B5FFF">
      <w:pPr>
        <w:shd w:val="clear" w:color="auto" w:fill="FFFFFF"/>
        <w:spacing w:before="446" w:line="226" w:lineRule="exact"/>
        <w:ind w:left="10" w:firstLine="259"/>
        <w:jc w:val="both"/>
        <w:rPr>
          <w:sz w:val="24"/>
          <w:szCs w:val="24"/>
        </w:rPr>
      </w:pPr>
      <w:r w:rsidRPr="006F30C0">
        <w:rPr>
          <w:sz w:val="24"/>
          <w:szCs w:val="24"/>
        </w:rPr>
        <w:t xml:space="preserve">В соответствии с Законом Республики Мордовия "О муниципальной службе в Республике </w:t>
      </w:r>
      <w:r w:rsidRPr="006F30C0">
        <w:rPr>
          <w:spacing w:val="-5"/>
          <w:sz w:val="24"/>
          <w:szCs w:val="24"/>
        </w:rPr>
        <w:t>Мордовия", (Законом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w:t>
      </w:r>
    </w:p>
    <w:p w:rsidR="005B5FFF" w:rsidRPr="006F30C0" w:rsidRDefault="005B5FFF" w:rsidP="005B5FFF">
      <w:pPr>
        <w:shd w:val="clear" w:color="auto" w:fill="FFFFFF"/>
        <w:tabs>
          <w:tab w:val="left" w:leader="underscore" w:pos="4354"/>
          <w:tab w:val="left" w:leader="underscore" w:pos="5621"/>
          <w:tab w:val="left" w:leader="underscore" w:pos="8827"/>
        </w:tabs>
        <w:spacing w:line="226" w:lineRule="exact"/>
        <w:ind w:left="10"/>
        <w:jc w:val="both"/>
        <w:rPr>
          <w:sz w:val="24"/>
          <w:szCs w:val="24"/>
        </w:rPr>
      </w:pPr>
      <w:r w:rsidRPr="006F30C0">
        <w:rPr>
          <w:spacing w:val="-5"/>
          <w:sz w:val="24"/>
          <w:szCs w:val="24"/>
        </w:rPr>
        <w:t>приостановить</w:t>
      </w:r>
      <w:r w:rsidRPr="006F30C0">
        <w:rPr>
          <w:sz w:val="24"/>
          <w:szCs w:val="24"/>
        </w:rPr>
        <w:tab/>
        <w:t>________________________________________,</w:t>
      </w:r>
    </w:p>
    <w:p w:rsidR="005B5FFF" w:rsidRPr="006F30C0" w:rsidRDefault="005B5FFF" w:rsidP="005B5FFF">
      <w:pPr>
        <w:shd w:val="clear" w:color="auto" w:fill="FFFFFF"/>
        <w:tabs>
          <w:tab w:val="left" w:pos="1771"/>
          <w:tab w:val="left" w:pos="3763"/>
          <w:tab w:val="left" w:pos="5232"/>
          <w:tab w:val="left" w:pos="6782"/>
          <w:tab w:val="left" w:pos="8717"/>
        </w:tabs>
        <w:spacing w:line="226" w:lineRule="exact"/>
        <w:ind w:left="5" w:firstLine="3710"/>
        <w:jc w:val="both"/>
        <w:rPr>
          <w:sz w:val="24"/>
          <w:szCs w:val="24"/>
        </w:rPr>
      </w:pPr>
      <w:r w:rsidRPr="006F30C0">
        <w:rPr>
          <w:sz w:val="24"/>
          <w:szCs w:val="24"/>
        </w:rPr>
        <w:t>(ФИО)</w:t>
      </w:r>
      <w:r w:rsidRPr="006F30C0">
        <w:rPr>
          <w:sz w:val="24"/>
          <w:szCs w:val="24"/>
        </w:rPr>
        <w:br/>
      </w:r>
      <w:proofErr w:type="gramStart"/>
      <w:r w:rsidRPr="006F30C0">
        <w:rPr>
          <w:spacing w:val="-7"/>
          <w:sz w:val="24"/>
          <w:szCs w:val="24"/>
        </w:rPr>
        <w:t>замещавшему</w:t>
      </w:r>
      <w:proofErr w:type="gramEnd"/>
      <w:r w:rsidRPr="006F30C0">
        <w:rPr>
          <w:sz w:val="24"/>
          <w:szCs w:val="24"/>
        </w:rPr>
        <w:tab/>
      </w:r>
      <w:r w:rsidRPr="006F30C0">
        <w:rPr>
          <w:spacing w:val="-6"/>
          <w:sz w:val="24"/>
          <w:szCs w:val="24"/>
        </w:rPr>
        <w:t>муниципальную</w:t>
      </w:r>
      <w:r w:rsidRPr="006F30C0">
        <w:rPr>
          <w:sz w:val="24"/>
          <w:szCs w:val="24"/>
        </w:rPr>
        <w:tab/>
      </w:r>
      <w:r w:rsidRPr="006F30C0">
        <w:rPr>
          <w:spacing w:val="-8"/>
          <w:sz w:val="24"/>
          <w:szCs w:val="24"/>
        </w:rPr>
        <w:t>должность</w:t>
      </w:r>
      <w:r w:rsidRPr="006F30C0">
        <w:rPr>
          <w:sz w:val="24"/>
          <w:szCs w:val="24"/>
        </w:rPr>
        <w:tab/>
      </w:r>
      <w:r w:rsidRPr="006F30C0">
        <w:rPr>
          <w:spacing w:val="-7"/>
          <w:sz w:val="24"/>
          <w:szCs w:val="24"/>
        </w:rPr>
        <w:t>(должность</w:t>
      </w:r>
      <w:r w:rsidRPr="006F30C0">
        <w:rPr>
          <w:sz w:val="24"/>
          <w:szCs w:val="24"/>
        </w:rPr>
        <w:tab/>
      </w:r>
      <w:r w:rsidRPr="006F30C0">
        <w:rPr>
          <w:spacing w:val="-7"/>
          <w:sz w:val="24"/>
          <w:szCs w:val="24"/>
        </w:rPr>
        <w:t>муниципальной</w:t>
      </w:r>
      <w:r w:rsidRPr="006F30C0">
        <w:rPr>
          <w:sz w:val="24"/>
          <w:szCs w:val="24"/>
        </w:rPr>
        <w:tab/>
      </w:r>
      <w:r w:rsidRPr="006F30C0">
        <w:rPr>
          <w:spacing w:val="-8"/>
          <w:sz w:val="24"/>
          <w:szCs w:val="24"/>
        </w:rPr>
        <w:t>службы)</w:t>
      </w:r>
    </w:p>
    <w:p w:rsidR="005B5FFF" w:rsidRPr="006F30C0" w:rsidRDefault="005B5FFF" w:rsidP="005B5FFF">
      <w:pPr>
        <w:shd w:val="clear" w:color="auto" w:fill="FFFFFF"/>
        <w:tabs>
          <w:tab w:val="left" w:leader="underscore" w:pos="854"/>
          <w:tab w:val="left" w:leader="underscore" w:pos="1531"/>
          <w:tab w:val="left" w:leader="underscore" w:pos="1920"/>
          <w:tab w:val="left" w:leader="dot" w:pos="2290"/>
          <w:tab w:val="left" w:leader="hyphen" w:pos="5285"/>
          <w:tab w:val="left" w:leader="hyphen" w:pos="5582"/>
          <w:tab w:val="left" w:leader="underscore" w:pos="8424"/>
        </w:tabs>
        <w:spacing w:before="24"/>
        <w:jc w:val="both"/>
        <w:rPr>
          <w:sz w:val="24"/>
          <w:szCs w:val="24"/>
        </w:rPr>
      </w:pPr>
      <w:r w:rsidRPr="006F30C0">
        <w:rPr>
          <w:bCs/>
          <w:spacing w:val="-19"/>
          <w:sz w:val="24"/>
          <w:szCs w:val="24"/>
        </w:rPr>
        <w:t>__________________________________________________________________________________________ ,</w:t>
      </w:r>
    </w:p>
    <w:p w:rsidR="005B5FFF" w:rsidRPr="006F30C0" w:rsidRDefault="005B5FFF" w:rsidP="005B5FFF">
      <w:pPr>
        <w:shd w:val="clear" w:color="auto" w:fill="FFFFFF"/>
        <w:tabs>
          <w:tab w:val="left" w:leader="underscore" w:pos="5554"/>
          <w:tab w:val="left" w:leader="underscore" w:pos="8750"/>
        </w:tabs>
        <w:spacing w:line="235" w:lineRule="exact"/>
        <w:ind w:left="14" w:right="730" w:firstLine="3336"/>
        <w:jc w:val="both"/>
        <w:rPr>
          <w:sz w:val="24"/>
          <w:szCs w:val="24"/>
        </w:rPr>
      </w:pPr>
      <w:r w:rsidRPr="006F30C0">
        <w:rPr>
          <w:sz w:val="24"/>
          <w:szCs w:val="24"/>
        </w:rPr>
        <w:t>(наименование должности)</w:t>
      </w:r>
      <w:r w:rsidRPr="006F30C0">
        <w:rPr>
          <w:sz w:val="24"/>
          <w:szCs w:val="24"/>
        </w:rPr>
        <w:br/>
      </w:r>
      <w:r w:rsidRPr="006F30C0">
        <w:rPr>
          <w:spacing w:val="-5"/>
          <w:sz w:val="24"/>
          <w:szCs w:val="24"/>
        </w:rPr>
        <w:t>выплату пенсии за выслугу лет с</w:t>
      </w:r>
      <w:r w:rsidRPr="006F30C0">
        <w:rPr>
          <w:sz w:val="24"/>
          <w:szCs w:val="24"/>
        </w:rPr>
        <w:tab/>
      </w:r>
      <w:r w:rsidRPr="006F30C0">
        <w:rPr>
          <w:spacing w:val="-3"/>
          <w:sz w:val="24"/>
          <w:szCs w:val="24"/>
        </w:rPr>
        <w:t xml:space="preserve">201   г. в связи </w:t>
      </w:r>
      <w:proofErr w:type="gramStart"/>
      <w:r w:rsidRPr="006F30C0">
        <w:rPr>
          <w:spacing w:val="-3"/>
          <w:sz w:val="24"/>
          <w:szCs w:val="24"/>
        </w:rPr>
        <w:t>с</w:t>
      </w:r>
      <w:proofErr w:type="gramEnd"/>
      <w:r w:rsidRPr="006F30C0">
        <w:rPr>
          <w:sz w:val="24"/>
          <w:szCs w:val="24"/>
        </w:rPr>
        <w:tab/>
      </w:r>
    </w:p>
    <w:p w:rsidR="005B5FFF" w:rsidRPr="006F30C0" w:rsidRDefault="005B5FFF" w:rsidP="005B5FFF">
      <w:pPr>
        <w:shd w:val="clear" w:color="auto" w:fill="FFFFFF"/>
        <w:ind w:left="7661"/>
        <w:jc w:val="both"/>
        <w:rPr>
          <w:sz w:val="24"/>
          <w:szCs w:val="24"/>
        </w:rPr>
      </w:pPr>
      <w:r w:rsidRPr="006F30C0">
        <w:rPr>
          <w:spacing w:val="-7"/>
          <w:sz w:val="24"/>
          <w:szCs w:val="24"/>
        </w:rPr>
        <w:t>на основании</w:t>
      </w:r>
    </w:p>
    <w:p w:rsidR="005B5FFF" w:rsidRPr="006F30C0" w:rsidRDefault="005B5FFF" w:rsidP="005B5FFF">
      <w:pPr>
        <w:shd w:val="clear" w:color="auto" w:fill="FFFFFF"/>
        <w:ind w:left="3734"/>
        <w:jc w:val="both"/>
        <w:rPr>
          <w:sz w:val="24"/>
          <w:szCs w:val="24"/>
        </w:rPr>
      </w:pPr>
      <w:r w:rsidRPr="006F30C0">
        <w:rPr>
          <w:spacing w:val="-16"/>
          <w:sz w:val="24"/>
          <w:szCs w:val="24"/>
        </w:rPr>
        <w:t>(указать причину)</w:t>
      </w:r>
    </w:p>
    <w:p w:rsidR="005B5FFF" w:rsidRPr="006F30C0" w:rsidRDefault="005B5FFF" w:rsidP="005B5FFF">
      <w:pPr>
        <w:shd w:val="clear" w:color="auto" w:fill="FFFFFF"/>
        <w:tabs>
          <w:tab w:val="left" w:leader="underscore" w:pos="3470"/>
          <w:tab w:val="left" w:leader="underscore" w:pos="5405"/>
          <w:tab w:val="left" w:leader="underscore" w:pos="6437"/>
          <w:tab w:val="left" w:pos="7046"/>
          <w:tab w:val="left" w:leader="underscore" w:pos="8549"/>
        </w:tabs>
        <w:spacing w:before="922"/>
        <w:ind w:left="5"/>
        <w:jc w:val="both"/>
        <w:rPr>
          <w:sz w:val="24"/>
          <w:szCs w:val="24"/>
        </w:rPr>
      </w:pPr>
      <w:r w:rsidRPr="006F30C0">
        <w:rPr>
          <w:spacing w:val="-3"/>
          <w:sz w:val="24"/>
          <w:szCs w:val="24"/>
        </w:rPr>
        <w:t>Глава</w:t>
      </w:r>
      <w:r w:rsidRPr="006F30C0">
        <w:rPr>
          <w:sz w:val="24"/>
          <w:szCs w:val="24"/>
        </w:rPr>
        <w:tab/>
      </w:r>
      <w:r w:rsidRPr="006F30C0">
        <w:rPr>
          <w:sz w:val="24"/>
          <w:szCs w:val="24"/>
        </w:rPr>
        <w:tab/>
      </w:r>
      <w:r w:rsidRPr="006F30C0">
        <w:rPr>
          <w:sz w:val="24"/>
          <w:szCs w:val="24"/>
        </w:rPr>
        <w:tab/>
      </w:r>
      <w:r w:rsidRPr="006F30C0">
        <w:rPr>
          <w:sz w:val="24"/>
          <w:szCs w:val="24"/>
        </w:rPr>
        <w:tab/>
      </w:r>
      <w:r w:rsidRPr="006F30C0">
        <w:rPr>
          <w:sz w:val="24"/>
          <w:szCs w:val="24"/>
        </w:rPr>
        <w:tab/>
      </w:r>
    </w:p>
    <w:p w:rsidR="005B5FFF" w:rsidRPr="006F30C0" w:rsidRDefault="005B5FFF" w:rsidP="005B5FFF">
      <w:pPr>
        <w:shd w:val="clear" w:color="auto" w:fill="FFFFFF"/>
        <w:tabs>
          <w:tab w:val="left" w:pos="4234"/>
          <w:tab w:val="left" w:pos="7786"/>
        </w:tabs>
        <w:ind w:left="1176"/>
        <w:jc w:val="both"/>
        <w:rPr>
          <w:sz w:val="24"/>
          <w:szCs w:val="24"/>
        </w:rPr>
      </w:pPr>
      <w:r w:rsidRPr="006F30C0">
        <w:rPr>
          <w:spacing w:val="-25"/>
          <w:sz w:val="24"/>
          <w:szCs w:val="24"/>
        </w:rPr>
        <w:t>(наименование МО)</w:t>
      </w:r>
      <w:r w:rsidRPr="006F30C0">
        <w:rPr>
          <w:sz w:val="24"/>
          <w:szCs w:val="24"/>
        </w:rPr>
        <w:tab/>
      </w:r>
      <w:r w:rsidRPr="006F30C0">
        <w:rPr>
          <w:spacing w:val="-18"/>
          <w:sz w:val="24"/>
          <w:szCs w:val="24"/>
        </w:rPr>
        <w:t>подпись</w:t>
      </w:r>
      <w:r w:rsidRPr="006F30C0">
        <w:rPr>
          <w:sz w:val="24"/>
          <w:szCs w:val="24"/>
        </w:rPr>
        <w:tab/>
      </w:r>
      <w:r w:rsidRPr="006F30C0">
        <w:rPr>
          <w:spacing w:val="-15"/>
          <w:sz w:val="24"/>
          <w:szCs w:val="24"/>
        </w:rPr>
        <w:t>(Ф.И.О.)</w:t>
      </w:r>
    </w:p>
    <w:p w:rsidR="005B5FFF" w:rsidRPr="006F30C0" w:rsidRDefault="005B5FFF" w:rsidP="005B5FFF">
      <w:pPr>
        <w:shd w:val="clear" w:color="auto" w:fill="FFFFFF"/>
        <w:ind w:left="14"/>
        <w:jc w:val="both"/>
        <w:rPr>
          <w:sz w:val="24"/>
          <w:szCs w:val="24"/>
        </w:rPr>
      </w:pPr>
      <w:r w:rsidRPr="006F30C0">
        <w:rPr>
          <w:spacing w:val="-5"/>
          <w:sz w:val="24"/>
          <w:szCs w:val="24"/>
        </w:rPr>
        <w:t>(лицо, исполняющее полномочия главы администрации)</w:t>
      </w:r>
    </w:p>
    <w:p w:rsidR="005B5FFF" w:rsidRPr="006F30C0" w:rsidRDefault="005B5FFF" w:rsidP="005B5FFF">
      <w:pPr>
        <w:widowControl/>
        <w:autoSpaceDE/>
        <w:autoSpaceDN/>
        <w:adjustRightInd/>
        <w:rPr>
          <w:sz w:val="24"/>
          <w:szCs w:val="24"/>
        </w:rPr>
        <w:sectPr w:rsidR="005B5FFF" w:rsidRPr="006F30C0">
          <w:pgSz w:w="11909" w:h="16834"/>
          <w:pgMar w:top="1134" w:right="850" w:bottom="1134" w:left="1701" w:header="720" w:footer="720" w:gutter="0"/>
          <w:cols w:space="720"/>
        </w:sectPr>
      </w:pPr>
    </w:p>
    <w:p w:rsidR="005B5FFF" w:rsidRPr="006F30C0" w:rsidRDefault="005B5FFF" w:rsidP="005B5FFF">
      <w:pPr>
        <w:shd w:val="clear" w:color="auto" w:fill="FFFFFF"/>
        <w:tabs>
          <w:tab w:val="left" w:leader="underscore" w:pos="9221"/>
        </w:tabs>
        <w:spacing w:before="274" w:line="235" w:lineRule="exact"/>
        <w:ind w:left="4579" w:hanging="1008"/>
        <w:jc w:val="both"/>
        <w:rPr>
          <w:b/>
          <w:sz w:val="24"/>
          <w:szCs w:val="24"/>
        </w:rPr>
      </w:pPr>
      <w:r w:rsidRPr="006F30C0">
        <w:rPr>
          <w:b/>
          <w:spacing w:val="-2"/>
          <w:sz w:val="24"/>
          <w:szCs w:val="24"/>
        </w:rPr>
        <w:lastRenderedPageBreak/>
        <w:t xml:space="preserve">                                            </w:t>
      </w:r>
      <w:r w:rsidR="00E804C8">
        <w:rPr>
          <w:b/>
          <w:spacing w:val="-2"/>
          <w:sz w:val="24"/>
          <w:szCs w:val="24"/>
        </w:rPr>
        <w:t xml:space="preserve">                   </w:t>
      </w:r>
      <w:r w:rsidRPr="006F30C0">
        <w:rPr>
          <w:b/>
          <w:spacing w:val="-2"/>
          <w:sz w:val="24"/>
          <w:szCs w:val="24"/>
        </w:rPr>
        <w:t>Приложение 4</w:t>
      </w:r>
      <w:r w:rsidRPr="006F30C0">
        <w:rPr>
          <w:b/>
          <w:spacing w:val="-2"/>
          <w:sz w:val="24"/>
          <w:szCs w:val="24"/>
        </w:rPr>
        <w:br/>
      </w:r>
      <w:r w:rsidRPr="006F30C0">
        <w:rPr>
          <w:b/>
          <w:sz w:val="24"/>
          <w:szCs w:val="24"/>
        </w:rPr>
        <w:t>к Положению о порядке установления</w:t>
      </w:r>
      <w:r w:rsidRPr="006F30C0">
        <w:rPr>
          <w:b/>
          <w:sz w:val="24"/>
          <w:szCs w:val="24"/>
        </w:rPr>
        <w:br/>
        <w:t>и выплаты пенсий за выслугу лет лицам,</w:t>
      </w:r>
      <w:r w:rsidRPr="006F30C0">
        <w:rPr>
          <w:b/>
          <w:sz w:val="24"/>
          <w:szCs w:val="24"/>
        </w:rPr>
        <w:br/>
        <w:t>замещавшим муниципальные должности и</w:t>
      </w:r>
      <w:r w:rsidRPr="006F30C0">
        <w:rPr>
          <w:b/>
          <w:sz w:val="24"/>
          <w:szCs w:val="24"/>
        </w:rPr>
        <w:br/>
        <w:t>должности муниципальной службы в органах</w:t>
      </w:r>
      <w:r w:rsidRPr="006F30C0">
        <w:rPr>
          <w:b/>
          <w:sz w:val="24"/>
          <w:szCs w:val="24"/>
        </w:rPr>
        <w:br/>
        <w:t>местного самоуправления</w:t>
      </w:r>
      <w:r w:rsidRPr="006F30C0">
        <w:rPr>
          <w:b/>
          <w:sz w:val="24"/>
          <w:szCs w:val="24"/>
        </w:rPr>
        <w:tab/>
      </w:r>
    </w:p>
    <w:p w:rsidR="005B5FFF" w:rsidRPr="006F30C0" w:rsidRDefault="005B5FFF" w:rsidP="005B5FFF">
      <w:pPr>
        <w:shd w:val="clear" w:color="auto" w:fill="FFFFFF"/>
        <w:ind w:left="7642"/>
        <w:jc w:val="both"/>
        <w:rPr>
          <w:sz w:val="24"/>
          <w:szCs w:val="24"/>
        </w:rPr>
      </w:pPr>
      <w:r w:rsidRPr="006F30C0">
        <w:rPr>
          <w:spacing w:val="-5"/>
          <w:sz w:val="24"/>
          <w:szCs w:val="24"/>
        </w:rPr>
        <w:t>(наименование МО)</w:t>
      </w:r>
    </w:p>
    <w:p w:rsidR="005B5FFF" w:rsidRPr="006F30C0" w:rsidRDefault="00E804C8" w:rsidP="00E804C8">
      <w:pPr>
        <w:shd w:val="clear" w:color="auto" w:fill="FFFFFF"/>
        <w:spacing w:before="710" w:line="226" w:lineRule="exact"/>
        <w:ind w:left="2381" w:right="2386"/>
        <w:jc w:val="center"/>
        <w:rPr>
          <w:b/>
          <w:sz w:val="24"/>
          <w:szCs w:val="24"/>
        </w:rPr>
      </w:pPr>
      <w:r>
        <w:rPr>
          <w:b/>
          <w:sz w:val="24"/>
          <w:szCs w:val="24"/>
        </w:rPr>
        <w:t xml:space="preserve">                  </w:t>
      </w:r>
      <w:r w:rsidR="005B5FFF" w:rsidRPr="006F30C0">
        <w:rPr>
          <w:b/>
          <w:sz w:val="24"/>
          <w:szCs w:val="24"/>
        </w:rPr>
        <w:t xml:space="preserve">Распоряжение                                                           </w:t>
      </w:r>
      <w:r>
        <w:rPr>
          <w:b/>
          <w:sz w:val="24"/>
          <w:szCs w:val="24"/>
        </w:rPr>
        <w:t xml:space="preserve">о </w:t>
      </w:r>
      <w:r w:rsidR="005B5FFF" w:rsidRPr="006F30C0">
        <w:rPr>
          <w:b/>
          <w:sz w:val="24"/>
          <w:szCs w:val="24"/>
        </w:rPr>
        <w:t>возобновлении выплаты пенсий за выслугу лет</w:t>
      </w:r>
    </w:p>
    <w:p w:rsidR="005B5FFF" w:rsidRPr="006F30C0" w:rsidRDefault="005B5FFF" w:rsidP="005B5FFF">
      <w:pPr>
        <w:shd w:val="clear" w:color="auto" w:fill="FFFFFF"/>
        <w:tabs>
          <w:tab w:val="left" w:pos="7354"/>
        </w:tabs>
        <w:spacing w:before="192"/>
        <w:ind w:left="2808"/>
        <w:jc w:val="both"/>
        <w:rPr>
          <w:sz w:val="24"/>
          <w:szCs w:val="24"/>
        </w:rPr>
      </w:pPr>
      <w:proofErr w:type="gramStart"/>
      <w:r w:rsidRPr="006F30C0">
        <w:rPr>
          <w:spacing w:val="-6"/>
          <w:sz w:val="24"/>
          <w:szCs w:val="24"/>
        </w:rPr>
        <w:t>г</w:t>
      </w:r>
      <w:proofErr w:type="gramEnd"/>
      <w:r w:rsidRPr="006F30C0">
        <w:rPr>
          <w:spacing w:val="-6"/>
          <w:sz w:val="24"/>
          <w:szCs w:val="24"/>
        </w:rPr>
        <w:t>.</w:t>
      </w:r>
      <w:r w:rsidRPr="006F30C0">
        <w:rPr>
          <w:sz w:val="24"/>
          <w:szCs w:val="24"/>
        </w:rPr>
        <w:tab/>
        <w:t>№</w:t>
      </w:r>
    </w:p>
    <w:p w:rsidR="005B5FFF" w:rsidRPr="006F30C0" w:rsidRDefault="005B5FFF" w:rsidP="005B5FFF">
      <w:pPr>
        <w:shd w:val="clear" w:color="auto" w:fill="FFFFFF"/>
        <w:spacing w:before="226" w:line="221" w:lineRule="exact"/>
        <w:ind w:left="5" w:right="5" w:hanging="5"/>
        <w:jc w:val="both"/>
        <w:rPr>
          <w:sz w:val="24"/>
          <w:szCs w:val="24"/>
        </w:rPr>
      </w:pPr>
      <w:r w:rsidRPr="006F30C0">
        <w:rPr>
          <w:spacing w:val="-6"/>
          <w:sz w:val="24"/>
          <w:szCs w:val="24"/>
        </w:rPr>
        <w:t xml:space="preserve">В соответствии с Законом Республики Мордовия "О муниципальной службе в Республике Мордовия" </w:t>
      </w:r>
      <w:r w:rsidRPr="006F30C0">
        <w:rPr>
          <w:spacing w:val="-4"/>
          <w:sz w:val="24"/>
          <w:szCs w:val="24"/>
        </w:rPr>
        <w:t xml:space="preserve">(Законом Республики Мордовия «О гарантиях, осуществления полномочий депутата, члена выборного </w:t>
      </w:r>
      <w:r w:rsidRPr="006F30C0">
        <w:rPr>
          <w:sz w:val="24"/>
          <w:szCs w:val="24"/>
        </w:rPr>
        <w:t>органа местного самоуправления, выборного должностного лица местного самоуправления») возобновить  _________________________________________________________________________</w:t>
      </w:r>
    </w:p>
    <w:p w:rsidR="005B5FFF" w:rsidRPr="006F30C0" w:rsidRDefault="005B5FFF" w:rsidP="005B5FFF">
      <w:pPr>
        <w:shd w:val="clear" w:color="auto" w:fill="FFFFFF"/>
        <w:tabs>
          <w:tab w:val="left" w:leader="underscore" w:pos="5534"/>
        </w:tabs>
        <w:spacing w:line="221" w:lineRule="exact"/>
        <w:ind w:left="5" w:right="3840" w:firstLine="4531"/>
        <w:jc w:val="both"/>
        <w:rPr>
          <w:sz w:val="24"/>
          <w:szCs w:val="24"/>
        </w:rPr>
      </w:pPr>
      <w:r w:rsidRPr="006F30C0">
        <w:rPr>
          <w:sz w:val="24"/>
          <w:szCs w:val="24"/>
        </w:rPr>
        <w:t>(ФИО)</w:t>
      </w:r>
      <w:r w:rsidRPr="006F30C0">
        <w:rPr>
          <w:sz w:val="24"/>
          <w:szCs w:val="24"/>
        </w:rPr>
        <w:br/>
      </w:r>
      <w:r w:rsidRPr="006F30C0">
        <w:rPr>
          <w:spacing w:val="-5"/>
          <w:sz w:val="24"/>
          <w:szCs w:val="24"/>
        </w:rPr>
        <w:t>выплату пенсии за выслугу лет к страховой пенсии</w:t>
      </w:r>
      <w:r w:rsidRPr="006F30C0">
        <w:rPr>
          <w:sz w:val="24"/>
          <w:szCs w:val="24"/>
        </w:rPr>
        <w:t xml:space="preserve"> _________</w:t>
      </w:r>
    </w:p>
    <w:p w:rsidR="005B5FFF" w:rsidRPr="006F30C0" w:rsidRDefault="005B5FFF" w:rsidP="005B5FFF">
      <w:pPr>
        <w:shd w:val="clear" w:color="auto" w:fill="FFFFFF"/>
        <w:tabs>
          <w:tab w:val="left" w:pos="2602"/>
          <w:tab w:val="left" w:leader="underscore" w:pos="5597"/>
        </w:tabs>
        <w:spacing w:line="230" w:lineRule="exact"/>
        <w:ind w:left="10" w:right="2304" w:firstLine="5947"/>
        <w:jc w:val="both"/>
        <w:rPr>
          <w:sz w:val="24"/>
          <w:szCs w:val="24"/>
        </w:rPr>
      </w:pPr>
      <w:r w:rsidRPr="006F30C0">
        <w:rPr>
          <w:spacing w:val="-13"/>
          <w:sz w:val="24"/>
          <w:szCs w:val="24"/>
        </w:rPr>
        <w:t>(вид пенсии)</w:t>
      </w:r>
      <w:r w:rsidRPr="006F30C0">
        <w:rPr>
          <w:spacing w:val="-13"/>
          <w:sz w:val="24"/>
          <w:szCs w:val="24"/>
        </w:rPr>
        <w:br/>
      </w:r>
      <w:r w:rsidRPr="006F30C0">
        <w:rPr>
          <w:spacing w:val="-7"/>
          <w:sz w:val="24"/>
          <w:szCs w:val="24"/>
        </w:rPr>
        <w:t>в размере __________________</w:t>
      </w:r>
      <w:r w:rsidRPr="006F30C0">
        <w:rPr>
          <w:spacing w:val="-10"/>
          <w:sz w:val="24"/>
          <w:szCs w:val="24"/>
        </w:rPr>
        <w:t xml:space="preserve"> рублей с</w:t>
      </w:r>
      <w:r w:rsidRPr="006F30C0">
        <w:rPr>
          <w:sz w:val="24"/>
          <w:szCs w:val="24"/>
        </w:rPr>
        <w:tab/>
      </w:r>
      <w:r w:rsidRPr="006F30C0">
        <w:rPr>
          <w:spacing w:val="-3"/>
          <w:sz w:val="24"/>
          <w:szCs w:val="24"/>
        </w:rPr>
        <w:t xml:space="preserve">201  г. в связи </w:t>
      </w:r>
      <w:proofErr w:type="gramStart"/>
      <w:r w:rsidRPr="006F30C0">
        <w:rPr>
          <w:spacing w:val="-3"/>
          <w:sz w:val="24"/>
          <w:szCs w:val="24"/>
        </w:rPr>
        <w:t>с</w:t>
      </w:r>
      <w:proofErr w:type="gramEnd"/>
      <w:r w:rsidRPr="006F30C0">
        <w:rPr>
          <w:spacing w:val="-3"/>
          <w:sz w:val="24"/>
          <w:szCs w:val="24"/>
        </w:rPr>
        <w:t xml:space="preserve"> </w:t>
      </w:r>
    </w:p>
    <w:p w:rsidR="005B5FFF" w:rsidRPr="006F30C0" w:rsidRDefault="005B5FFF" w:rsidP="005B5FFF">
      <w:pPr>
        <w:shd w:val="clear" w:color="auto" w:fill="FFFFFF"/>
        <w:jc w:val="both"/>
        <w:rPr>
          <w:sz w:val="24"/>
          <w:szCs w:val="24"/>
        </w:rPr>
      </w:pPr>
      <w:r w:rsidRPr="006F30C0">
        <w:rPr>
          <w:spacing w:val="-6"/>
          <w:sz w:val="24"/>
          <w:szCs w:val="24"/>
        </w:rPr>
        <w:t xml:space="preserve"> __________________________________________________________ на основании _____________________________________________________________</w:t>
      </w:r>
    </w:p>
    <w:p w:rsidR="005B5FFF" w:rsidRPr="006F30C0" w:rsidRDefault="005B5FFF" w:rsidP="005B5FFF">
      <w:pPr>
        <w:shd w:val="clear" w:color="auto" w:fill="FFFFFF"/>
        <w:ind w:left="3725"/>
        <w:jc w:val="both"/>
        <w:rPr>
          <w:sz w:val="24"/>
          <w:szCs w:val="24"/>
        </w:rPr>
      </w:pPr>
      <w:r w:rsidRPr="006F30C0">
        <w:rPr>
          <w:sz w:val="24"/>
          <w:szCs w:val="24"/>
        </w:rPr>
        <w:t>(указать причину)</w:t>
      </w:r>
    </w:p>
    <w:p w:rsidR="005B5FFF" w:rsidRPr="006F30C0" w:rsidRDefault="005B5FFF" w:rsidP="005B5FFF">
      <w:pPr>
        <w:shd w:val="clear" w:color="auto" w:fill="FFFFFF"/>
        <w:tabs>
          <w:tab w:val="left" w:leader="underscore" w:pos="8597"/>
        </w:tabs>
        <w:spacing w:before="1234" w:line="216" w:lineRule="exact"/>
        <w:jc w:val="both"/>
        <w:rPr>
          <w:sz w:val="24"/>
          <w:szCs w:val="24"/>
        </w:rPr>
      </w:pPr>
      <w:r w:rsidRPr="006F30C0">
        <w:rPr>
          <w:spacing w:val="-5"/>
          <w:sz w:val="24"/>
          <w:szCs w:val="24"/>
        </w:rPr>
        <w:t>Глава ____</w:t>
      </w:r>
      <w:r w:rsidRPr="006F30C0">
        <w:rPr>
          <w:sz w:val="24"/>
          <w:szCs w:val="24"/>
        </w:rPr>
        <w:tab/>
      </w:r>
    </w:p>
    <w:p w:rsidR="005B5FFF" w:rsidRPr="006F30C0" w:rsidRDefault="005B5FFF" w:rsidP="005B5FFF">
      <w:pPr>
        <w:shd w:val="clear" w:color="auto" w:fill="FFFFFF"/>
        <w:tabs>
          <w:tab w:val="left" w:pos="4282"/>
          <w:tab w:val="left" w:pos="7824"/>
        </w:tabs>
        <w:spacing w:line="216" w:lineRule="exact"/>
        <w:ind w:left="1214"/>
        <w:jc w:val="both"/>
        <w:rPr>
          <w:sz w:val="24"/>
          <w:szCs w:val="24"/>
        </w:rPr>
      </w:pPr>
      <w:r w:rsidRPr="006F30C0">
        <w:rPr>
          <w:spacing w:val="-25"/>
          <w:sz w:val="24"/>
          <w:szCs w:val="24"/>
        </w:rPr>
        <w:t>(наименование МО)</w:t>
      </w:r>
      <w:r w:rsidRPr="006F30C0">
        <w:rPr>
          <w:sz w:val="24"/>
          <w:szCs w:val="24"/>
        </w:rPr>
        <w:tab/>
      </w:r>
      <w:r w:rsidRPr="006F30C0">
        <w:rPr>
          <w:spacing w:val="-19"/>
          <w:sz w:val="24"/>
          <w:szCs w:val="24"/>
        </w:rPr>
        <w:t>подпись</w:t>
      </w:r>
      <w:r w:rsidRPr="006F30C0">
        <w:rPr>
          <w:sz w:val="24"/>
          <w:szCs w:val="24"/>
        </w:rPr>
        <w:tab/>
      </w:r>
      <w:r w:rsidRPr="006F30C0">
        <w:rPr>
          <w:spacing w:val="-13"/>
          <w:sz w:val="24"/>
          <w:szCs w:val="24"/>
        </w:rPr>
        <w:t>(Ф.И.О.)</w:t>
      </w:r>
    </w:p>
    <w:p w:rsidR="005B5FFF" w:rsidRPr="006F30C0" w:rsidRDefault="005B5FFF" w:rsidP="005B5FFF">
      <w:pPr>
        <w:shd w:val="clear" w:color="auto" w:fill="FFFFFF"/>
        <w:spacing w:before="5" w:line="216" w:lineRule="exact"/>
        <w:ind w:left="5"/>
        <w:jc w:val="both"/>
        <w:rPr>
          <w:sz w:val="24"/>
          <w:szCs w:val="24"/>
        </w:rPr>
      </w:pPr>
      <w:r w:rsidRPr="006F30C0">
        <w:rPr>
          <w:spacing w:val="-5"/>
          <w:sz w:val="24"/>
          <w:szCs w:val="24"/>
        </w:rPr>
        <w:t>(лицо, исполняющее полномочия главы администрации)</w:t>
      </w:r>
    </w:p>
    <w:p w:rsidR="005B5FFF" w:rsidRPr="006F30C0" w:rsidRDefault="005B5FFF" w:rsidP="005B5FFF">
      <w:pPr>
        <w:widowControl/>
        <w:autoSpaceDE/>
        <w:autoSpaceDN/>
        <w:adjustRightInd/>
        <w:rPr>
          <w:sz w:val="24"/>
          <w:szCs w:val="24"/>
        </w:rPr>
        <w:sectPr w:rsidR="005B5FFF" w:rsidRPr="006F30C0">
          <w:pgSz w:w="11909" w:h="16834"/>
          <w:pgMar w:top="1134" w:right="850" w:bottom="1134" w:left="993" w:header="720" w:footer="720" w:gutter="0"/>
          <w:cols w:space="720"/>
        </w:sectPr>
      </w:pPr>
    </w:p>
    <w:p w:rsidR="005B5FFF" w:rsidRPr="006F30C0" w:rsidRDefault="00E804C8" w:rsidP="00E804C8">
      <w:pPr>
        <w:shd w:val="clear" w:color="auto" w:fill="FFFFFF"/>
        <w:tabs>
          <w:tab w:val="left" w:leader="underscore" w:pos="9254"/>
        </w:tabs>
        <w:spacing w:before="240" w:line="240" w:lineRule="exact"/>
        <w:ind w:left="4584"/>
        <w:rPr>
          <w:b/>
          <w:sz w:val="24"/>
          <w:szCs w:val="24"/>
        </w:rPr>
      </w:pPr>
      <w:r>
        <w:rPr>
          <w:b/>
          <w:sz w:val="24"/>
          <w:szCs w:val="24"/>
        </w:rPr>
        <w:lastRenderedPageBreak/>
        <w:t xml:space="preserve">                          Приложение </w:t>
      </w:r>
      <w:r w:rsidR="005B5FFF" w:rsidRPr="006F30C0">
        <w:rPr>
          <w:b/>
          <w:sz w:val="24"/>
          <w:szCs w:val="24"/>
        </w:rPr>
        <w:t>5</w:t>
      </w:r>
      <w:r w:rsidR="005B5FFF" w:rsidRPr="006F30C0">
        <w:rPr>
          <w:b/>
          <w:sz w:val="24"/>
          <w:szCs w:val="24"/>
        </w:rPr>
        <w:br/>
        <w:t>к Положению о порядке установления</w:t>
      </w:r>
      <w:r w:rsidR="005B5FFF" w:rsidRPr="006F30C0">
        <w:rPr>
          <w:b/>
          <w:sz w:val="24"/>
          <w:szCs w:val="24"/>
        </w:rPr>
        <w:br/>
        <w:t>и выплаты пенсии за выслугу лет лицам,</w:t>
      </w:r>
      <w:r w:rsidR="005B5FFF" w:rsidRPr="006F30C0">
        <w:rPr>
          <w:b/>
          <w:sz w:val="24"/>
          <w:szCs w:val="24"/>
        </w:rPr>
        <w:br/>
        <w:t>замещавшим муниципальные должности и</w:t>
      </w:r>
      <w:r w:rsidR="005B5FFF" w:rsidRPr="006F30C0">
        <w:rPr>
          <w:b/>
          <w:sz w:val="24"/>
          <w:szCs w:val="24"/>
        </w:rPr>
        <w:br/>
        <w:t>должности муниципальной службы в органах</w:t>
      </w:r>
      <w:r w:rsidR="005B5FFF" w:rsidRPr="006F30C0">
        <w:rPr>
          <w:b/>
          <w:sz w:val="24"/>
          <w:szCs w:val="24"/>
        </w:rPr>
        <w:br/>
        <w:t>местного самоуправления</w:t>
      </w:r>
      <w:r w:rsidR="005B5FFF" w:rsidRPr="006F30C0">
        <w:rPr>
          <w:b/>
          <w:sz w:val="24"/>
          <w:szCs w:val="24"/>
        </w:rPr>
        <w:tab/>
      </w:r>
    </w:p>
    <w:p w:rsidR="005B5FFF" w:rsidRPr="006F30C0" w:rsidRDefault="005B5FFF" w:rsidP="005B5FFF">
      <w:pPr>
        <w:shd w:val="clear" w:color="auto" w:fill="FFFFFF"/>
        <w:ind w:left="7642"/>
        <w:jc w:val="both"/>
        <w:rPr>
          <w:sz w:val="24"/>
          <w:szCs w:val="24"/>
        </w:rPr>
      </w:pPr>
      <w:r w:rsidRPr="006F30C0">
        <w:rPr>
          <w:spacing w:val="-5"/>
          <w:sz w:val="24"/>
          <w:szCs w:val="24"/>
        </w:rPr>
        <w:t>(наименование МО)</w:t>
      </w:r>
    </w:p>
    <w:p w:rsidR="005B5FFF" w:rsidRPr="006F30C0" w:rsidRDefault="005B5FFF" w:rsidP="00E804C8">
      <w:pPr>
        <w:shd w:val="clear" w:color="auto" w:fill="FFFFFF"/>
        <w:spacing w:before="946" w:line="226" w:lineRule="exact"/>
        <w:ind w:left="2443" w:right="2434"/>
        <w:jc w:val="center"/>
        <w:rPr>
          <w:b/>
          <w:sz w:val="24"/>
          <w:szCs w:val="24"/>
        </w:rPr>
      </w:pPr>
      <w:r w:rsidRPr="006F30C0">
        <w:rPr>
          <w:b/>
          <w:sz w:val="24"/>
          <w:szCs w:val="24"/>
        </w:rPr>
        <w:t>Распоряжение                                                           о прекращении выплаты пенсии за выслугу лет</w:t>
      </w:r>
    </w:p>
    <w:p w:rsidR="005B5FFF" w:rsidRPr="006F30C0" w:rsidRDefault="005B5FFF" w:rsidP="005B5FFF">
      <w:pPr>
        <w:shd w:val="clear" w:color="auto" w:fill="FFFFFF"/>
        <w:tabs>
          <w:tab w:val="left" w:pos="8170"/>
        </w:tabs>
        <w:spacing w:before="197"/>
        <w:ind w:left="2818"/>
        <w:jc w:val="both"/>
        <w:rPr>
          <w:sz w:val="24"/>
          <w:szCs w:val="24"/>
        </w:rPr>
      </w:pPr>
      <w:proofErr w:type="gramStart"/>
      <w:r w:rsidRPr="006F30C0">
        <w:rPr>
          <w:spacing w:val="-11"/>
          <w:sz w:val="24"/>
          <w:szCs w:val="24"/>
        </w:rPr>
        <w:t>г</w:t>
      </w:r>
      <w:proofErr w:type="gramEnd"/>
      <w:r w:rsidRPr="006F30C0">
        <w:rPr>
          <w:spacing w:val="-11"/>
          <w:sz w:val="24"/>
          <w:szCs w:val="24"/>
        </w:rPr>
        <w:t>.</w:t>
      </w:r>
      <w:r w:rsidRPr="006F30C0">
        <w:rPr>
          <w:sz w:val="24"/>
          <w:szCs w:val="24"/>
        </w:rPr>
        <w:tab/>
        <w:t>№</w:t>
      </w:r>
    </w:p>
    <w:p w:rsidR="005B5FFF" w:rsidRPr="006F30C0" w:rsidRDefault="005B5FFF" w:rsidP="005B5FFF">
      <w:pPr>
        <w:shd w:val="clear" w:color="auto" w:fill="FFFFFF"/>
        <w:spacing w:before="701" w:line="230" w:lineRule="exact"/>
        <w:ind w:left="5" w:firstLine="259"/>
        <w:jc w:val="both"/>
        <w:rPr>
          <w:sz w:val="24"/>
          <w:szCs w:val="24"/>
        </w:rPr>
      </w:pPr>
      <w:r w:rsidRPr="006F30C0">
        <w:rPr>
          <w:spacing w:val="-5"/>
          <w:sz w:val="24"/>
          <w:szCs w:val="24"/>
        </w:rPr>
        <w:t xml:space="preserve">В соответствии с Законом Республики Мордовия "О муниципальной службе в Республике Мордовия" </w:t>
      </w:r>
      <w:r w:rsidRPr="006F30C0">
        <w:rPr>
          <w:spacing w:val="-4"/>
          <w:sz w:val="24"/>
          <w:szCs w:val="24"/>
        </w:rPr>
        <w:t>(Законом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w:t>
      </w:r>
    </w:p>
    <w:p w:rsidR="005B5FFF" w:rsidRPr="006F30C0" w:rsidRDefault="005B5FFF" w:rsidP="005B5FFF">
      <w:pPr>
        <w:shd w:val="clear" w:color="auto" w:fill="FFFFFF"/>
        <w:tabs>
          <w:tab w:val="left" w:leader="underscore" w:pos="9379"/>
        </w:tabs>
        <w:spacing w:line="230" w:lineRule="exact"/>
        <w:jc w:val="both"/>
        <w:rPr>
          <w:sz w:val="24"/>
          <w:szCs w:val="24"/>
        </w:rPr>
      </w:pPr>
      <w:r w:rsidRPr="006F30C0">
        <w:rPr>
          <w:sz w:val="24"/>
          <w:szCs w:val="24"/>
        </w:rPr>
        <w:t>прекратить ___________________________________________________________________</w:t>
      </w:r>
    </w:p>
    <w:p w:rsidR="005B5FFF" w:rsidRPr="006F30C0" w:rsidRDefault="005B5FFF" w:rsidP="005B5FFF">
      <w:pPr>
        <w:shd w:val="clear" w:color="auto" w:fill="FFFFFF"/>
        <w:tabs>
          <w:tab w:val="left" w:leader="underscore" w:pos="4387"/>
          <w:tab w:val="left" w:leader="underscore" w:pos="5544"/>
          <w:tab w:val="left" w:leader="underscore" w:pos="9322"/>
        </w:tabs>
        <w:spacing w:line="230" w:lineRule="exact"/>
        <w:ind w:left="10" w:firstLine="3461"/>
        <w:jc w:val="both"/>
        <w:rPr>
          <w:sz w:val="24"/>
          <w:szCs w:val="24"/>
        </w:rPr>
      </w:pPr>
      <w:r w:rsidRPr="006F30C0">
        <w:rPr>
          <w:sz w:val="24"/>
          <w:szCs w:val="24"/>
        </w:rPr>
        <w:t>(ФИО)</w:t>
      </w:r>
      <w:r w:rsidRPr="006F30C0">
        <w:rPr>
          <w:sz w:val="24"/>
          <w:szCs w:val="24"/>
        </w:rPr>
        <w:br/>
      </w:r>
      <w:r w:rsidRPr="006F30C0">
        <w:rPr>
          <w:spacing w:val="-6"/>
          <w:sz w:val="24"/>
          <w:szCs w:val="24"/>
        </w:rPr>
        <w:t>выплату пенсии за выслугу лет с</w:t>
      </w:r>
      <w:r w:rsidRPr="006F30C0">
        <w:rPr>
          <w:sz w:val="24"/>
          <w:szCs w:val="24"/>
        </w:rPr>
        <w:tab/>
      </w:r>
      <w:smartTag w:uri="urn:schemas-microsoft-com:office:smarttags" w:element="metricconverter">
        <w:smartTagPr>
          <w:attr w:name="ProductID" w:val="201 г"/>
        </w:smartTagPr>
        <w:r w:rsidRPr="006F30C0">
          <w:rPr>
            <w:spacing w:val="-3"/>
            <w:sz w:val="24"/>
            <w:szCs w:val="24"/>
          </w:rPr>
          <w:t>201 г</w:t>
        </w:r>
      </w:smartTag>
      <w:r w:rsidRPr="006F30C0">
        <w:rPr>
          <w:spacing w:val="-3"/>
          <w:sz w:val="24"/>
          <w:szCs w:val="24"/>
        </w:rPr>
        <w:t xml:space="preserve">. в связи </w:t>
      </w:r>
      <w:proofErr w:type="gramStart"/>
      <w:r w:rsidRPr="006F30C0">
        <w:rPr>
          <w:spacing w:val="-3"/>
          <w:sz w:val="24"/>
          <w:szCs w:val="24"/>
        </w:rPr>
        <w:t>с</w:t>
      </w:r>
      <w:proofErr w:type="gramEnd"/>
      <w:r w:rsidRPr="006F30C0">
        <w:rPr>
          <w:sz w:val="24"/>
          <w:szCs w:val="24"/>
        </w:rPr>
        <w:tab/>
      </w:r>
    </w:p>
    <w:p w:rsidR="005B5FFF" w:rsidRPr="006F30C0" w:rsidRDefault="005B5FFF" w:rsidP="005B5FFF">
      <w:pPr>
        <w:shd w:val="clear" w:color="auto" w:fill="FFFFFF"/>
        <w:tabs>
          <w:tab w:val="left" w:leader="underscore" w:pos="3998"/>
        </w:tabs>
        <w:spacing w:before="211" w:line="230" w:lineRule="exact"/>
        <w:ind w:left="10" w:right="4032" w:firstLine="3720"/>
        <w:jc w:val="both"/>
        <w:rPr>
          <w:sz w:val="24"/>
          <w:szCs w:val="24"/>
        </w:rPr>
      </w:pPr>
      <w:r w:rsidRPr="006F30C0">
        <w:rPr>
          <w:spacing w:val="-15"/>
          <w:sz w:val="24"/>
          <w:szCs w:val="24"/>
        </w:rPr>
        <w:t>(указать причину)</w:t>
      </w:r>
      <w:r w:rsidRPr="006F30C0">
        <w:rPr>
          <w:spacing w:val="-15"/>
          <w:sz w:val="24"/>
          <w:szCs w:val="24"/>
        </w:rPr>
        <w:br/>
      </w:r>
      <w:r w:rsidRPr="006F30C0">
        <w:rPr>
          <w:spacing w:val="-5"/>
          <w:sz w:val="24"/>
          <w:szCs w:val="24"/>
        </w:rPr>
        <w:t>на основании</w:t>
      </w:r>
      <w:r w:rsidRPr="006F30C0">
        <w:rPr>
          <w:sz w:val="24"/>
          <w:szCs w:val="24"/>
        </w:rPr>
        <w:tab/>
        <w:t>_____________</w:t>
      </w:r>
    </w:p>
    <w:p w:rsidR="005B5FFF" w:rsidRPr="006F30C0" w:rsidRDefault="005B5FFF" w:rsidP="005B5FFF">
      <w:pPr>
        <w:shd w:val="clear" w:color="auto" w:fill="FFFFFF"/>
        <w:tabs>
          <w:tab w:val="left" w:leader="underscore" w:pos="3341"/>
          <w:tab w:val="left" w:leader="underscore" w:pos="6283"/>
          <w:tab w:val="left" w:pos="6898"/>
          <w:tab w:val="left" w:leader="underscore" w:pos="8400"/>
        </w:tabs>
        <w:spacing w:before="974"/>
        <w:ind w:left="14"/>
        <w:jc w:val="both"/>
        <w:rPr>
          <w:sz w:val="24"/>
          <w:szCs w:val="24"/>
        </w:rPr>
      </w:pPr>
      <w:r w:rsidRPr="006F30C0">
        <w:rPr>
          <w:spacing w:val="-5"/>
          <w:sz w:val="24"/>
          <w:szCs w:val="24"/>
        </w:rPr>
        <w:t>Глава</w:t>
      </w:r>
      <w:r w:rsidRPr="006F30C0">
        <w:rPr>
          <w:sz w:val="24"/>
          <w:szCs w:val="24"/>
        </w:rPr>
        <w:tab/>
        <w:t>.</w:t>
      </w:r>
      <w:r w:rsidRPr="006F30C0">
        <w:rPr>
          <w:sz w:val="24"/>
          <w:szCs w:val="24"/>
        </w:rPr>
        <w:tab/>
      </w:r>
      <w:r w:rsidRPr="006F30C0">
        <w:rPr>
          <w:sz w:val="24"/>
          <w:szCs w:val="24"/>
        </w:rPr>
        <w:tab/>
      </w:r>
      <w:r w:rsidRPr="006F30C0">
        <w:rPr>
          <w:sz w:val="24"/>
          <w:szCs w:val="24"/>
        </w:rPr>
        <w:tab/>
      </w:r>
    </w:p>
    <w:p w:rsidR="005B5FFF" w:rsidRPr="006F30C0" w:rsidRDefault="005B5FFF" w:rsidP="005B5FFF">
      <w:pPr>
        <w:shd w:val="clear" w:color="auto" w:fill="FFFFFF"/>
        <w:tabs>
          <w:tab w:val="left" w:pos="4090"/>
          <w:tab w:val="left" w:pos="7637"/>
        </w:tabs>
        <w:ind w:left="1018"/>
        <w:jc w:val="both"/>
        <w:rPr>
          <w:sz w:val="24"/>
          <w:szCs w:val="24"/>
        </w:rPr>
      </w:pPr>
      <w:r w:rsidRPr="006F30C0">
        <w:rPr>
          <w:spacing w:val="-5"/>
          <w:sz w:val="24"/>
          <w:szCs w:val="24"/>
        </w:rPr>
        <w:t>(наименование МО)</w:t>
      </w:r>
      <w:r w:rsidRPr="006F30C0">
        <w:rPr>
          <w:sz w:val="24"/>
          <w:szCs w:val="24"/>
        </w:rPr>
        <w:tab/>
        <w:t>подпись</w:t>
      </w:r>
      <w:r w:rsidRPr="006F30C0">
        <w:rPr>
          <w:sz w:val="24"/>
          <w:szCs w:val="24"/>
        </w:rPr>
        <w:tab/>
        <w:t>(Ф.И.О.)</w:t>
      </w:r>
    </w:p>
    <w:p w:rsidR="005B5FFF" w:rsidRPr="006F30C0" w:rsidRDefault="005B5FFF" w:rsidP="005B5FFF">
      <w:pPr>
        <w:shd w:val="clear" w:color="auto" w:fill="FFFFFF"/>
        <w:ind w:left="19"/>
        <w:jc w:val="both"/>
        <w:rPr>
          <w:sz w:val="24"/>
          <w:szCs w:val="24"/>
        </w:rPr>
      </w:pPr>
      <w:r w:rsidRPr="006F30C0">
        <w:rPr>
          <w:spacing w:val="-5"/>
          <w:sz w:val="24"/>
          <w:szCs w:val="24"/>
        </w:rPr>
        <w:t>(лицо, исполняющее полномочия главы администрации)</w:t>
      </w:r>
    </w:p>
    <w:p w:rsidR="005B5FFF" w:rsidRPr="006F30C0" w:rsidRDefault="005B5FFF" w:rsidP="005B5FFF">
      <w:pPr>
        <w:widowControl/>
        <w:autoSpaceDE/>
        <w:autoSpaceDN/>
        <w:adjustRightInd/>
        <w:rPr>
          <w:sz w:val="24"/>
          <w:szCs w:val="24"/>
        </w:rPr>
        <w:sectPr w:rsidR="005B5FFF" w:rsidRPr="006F30C0">
          <w:pgSz w:w="11909" w:h="16834"/>
          <w:pgMar w:top="1134" w:right="850" w:bottom="1134" w:left="1701" w:header="720" w:footer="720" w:gutter="0"/>
          <w:cols w:space="720"/>
        </w:sectPr>
      </w:pPr>
    </w:p>
    <w:p w:rsidR="005B5FFF" w:rsidRPr="006F30C0" w:rsidRDefault="005B5FFF" w:rsidP="005B5FFF">
      <w:pPr>
        <w:shd w:val="clear" w:color="auto" w:fill="FFFFFF"/>
        <w:spacing w:before="274" w:line="235" w:lineRule="exact"/>
        <w:ind w:left="4603" w:firstLine="3365"/>
        <w:jc w:val="both"/>
        <w:rPr>
          <w:sz w:val="24"/>
          <w:szCs w:val="24"/>
        </w:rPr>
      </w:pPr>
      <w:r w:rsidRPr="006F30C0">
        <w:rPr>
          <w:b/>
          <w:bCs/>
          <w:sz w:val="24"/>
          <w:szCs w:val="24"/>
        </w:rPr>
        <w:lastRenderedPageBreak/>
        <w:t>Приложение 6   к Положению о порядке установления и выплаты пенсии за выслугу лет лицам, замещавшим муниципальные должности и должности муниципальной службы в органах</w:t>
      </w:r>
    </w:p>
    <w:p w:rsidR="005B5FFF" w:rsidRPr="006F30C0" w:rsidRDefault="005B5FFF" w:rsidP="005B5FFF">
      <w:pPr>
        <w:shd w:val="clear" w:color="auto" w:fill="FFFFFF"/>
        <w:tabs>
          <w:tab w:val="left" w:leader="underscore" w:pos="9274"/>
        </w:tabs>
        <w:spacing w:line="235" w:lineRule="exact"/>
        <w:ind w:left="4704"/>
        <w:jc w:val="both"/>
        <w:rPr>
          <w:sz w:val="24"/>
          <w:szCs w:val="24"/>
        </w:rPr>
      </w:pPr>
      <w:r w:rsidRPr="006F30C0">
        <w:rPr>
          <w:b/>
          <w:bCs/>
          <w:sz w:val="24"/>
          <w:szCs w:val="24"/>
        </w:rPr>
        <w:t>местного самоуправления</w:t>
      </w:r>
      <w:r w:rsidRPr="006F30C0">
        <w:rPr>
          <w:sz w:val="24"/>
          <w:szCs w:val="24"/>
        </w:rPr>
        <w:tab/>
      </w:r>
    </w:p>
    <w:p w:rsidR="005B5FFF" w:rsidRPr="006F30C0" w:rsidRDefault="005B5FFF" w:rsidP="005B5FFF">
      <w:pPr>
        <w:shd w:val="clear" w:color="auto" w:fill="FFFFFF"/>
        <w:ind w:left="7656"/>
        <w:jc w:val="both"/>
        <w:rPr>
          <w:sz w:val="24"/>
          <w:szCs w:val="24"/>
        </w:rPr>
      </w:pPr>
      <w:r w:rsidRPr="006F30C0">
        <w:rPr>
          <w:spacing w:val="-5"/>
          <w:sz w:val="24"/>
          <w:szCs w:val="24"/>
        </w:rPr>
        <w:t>(наименование МО)</w:t>
      </w:r>
    </w:p>
    <w:p w:rsidR="005B5FFF" w:rsidRPr="006F30C0" w:rsidRDefault="005B5FFF" w:rsidP="00E804C8">
      <w:pPr>
        <w:shd w:val="clear" w:color="auto" w:fill="FFFFFF"/>
        <w:spacing w:before="1176"/>
        <w:ind w:right="14"/>
        <w:jc w:val="center"/>
        <w:rPr>
          <w:sz w:val="24"/>
          <w:szCs w:val="24"/>
        </w:rPr>
      </w:pPr>
      <w:r w:rsidRPr="006F30C0">
        <w:rPr>
          <w:b/>
          <w:bCs/>
          <w:sz w:val="24"/>
          <w:szCs w:val="24"/>
        </w:rPr>
        <w:t>Уведомление</w:t>
      </w:r>
    </w:p>
    <w:p w:rsidR="005B5FFF" w:rsidRPr="006F30C0" w:rsidRDefault="005B5FFF" w:rsidP="005B5FFF">
      <w:pPr>
        <w:shd w:val="clear" w:color="auto" w:fill="FFFFFF"/>
        <w:spacing w:before="278" w:line="466" w:lineRule="exact"/>
        <w:ind w:left="691" w:right="1"/>
        <w:jc w:val="both"/>
        <w:rPr>
          <w:sz w:val="24"/>
          <w:szCs w:val="24"/>
        </w:rPr>
      </w:pPr>
      <w:proofErr w:type="gramStart"/>
      <w:r w:rsidRPr="006F30C0">
        <w:rPr>
          <w:sz w:val="24"/>
          <w:szCs w:val="24"/>
        </w:rPr>
        <w:t>Уважаемый</w:t>
      </w:r>
      <w:proofErr w:type="gramEnd"/>
      <w:r w:rsidRPr="006F30C0">
        <w:rPr>
          <w:sz w:val="24"/>
          <w:szCs w:val="24"/>
        </w:rPr>
        <w:t xml:space="preserve"> (</w:t>
      </w:r>
      <w:proofErr w:type="spellStart"/>
      <w:r w:rsidRPr="006F30C0">
        <w:rPr>
          <w:sz w:val="24"/>
          <w:szCs w:val="24"/>
        </w:rPr>
        <w:t>ая</w:t>
      </w:r>
      <w:proofErr w:type="spellEnd"/>
      <w:r w:rsidRPr="006F30C0">
        <w:rPr>
          <w:sz w:val="24"/>
          <w:szCs w:val="24"/>
        </w:rPr>
        <w:t>) ____________________________________________________________ Администрация  ____________________________________________________________</w:t>
      </w:r>
    </w:p>
    <w:p w:rsidR="005B5FFF" w:rsidRPr="006F30C0" w:rsidRDefault="005B5FFF" w:rsidP="005B5FFF">
      <w:pPr>
        <w:shd w:val="clear" w:color="auto" w:fill="FFFFFF"/>
        <w:tabs>
          <w:tab w:val="left" w:leader="underscore" w:pos="3610"/>
        </w:tabs>
        <w:spacing w:line="235" w:lineRule="exact"/>
        <w:ind w:left="53" w:right="3802" w:firstLine="4070"/>
        <w:jc w:val="both"/>
        <w:rPr>
          <w:sz w:val="24"/>
          <w:szCs w:val="24"/>
        </w:rPr>
      </w:pPr>
      <w:r w:rsidRPr="006F30C0">
        <w:rPr>
          <w:spacing w:val="-16"/>
          <w:sz w:val="24"/>
          <w:szCs w:val="24"/>
        </w:rPr>
        <w:t>(наименование МО)</w:t>
      </w:r>
      <w:r w:rsidRPr="006F30C0">
        <w:rPr>
          <w:spacing w:val="-16"/>
          <w:sz w:val="24"/>
          <w:szCs w:val="24"/>
        </w:rPr>
        <w:br/>
      </w:r>
      <w:r w:rsidRPr="006F30C0">
        <w:rPr>
          <w:sz w:val="24"/>
          <w:szCs w:val="24"/>
        </w:rPr>
        <w:t xml:space="preserve">сообщает, что </w:t>
      </w:r>
      <w:proofErr w:type="gramStart"/>
      <w:r w:rsidRPr="006F30C0">
        <w:rPr>
          <w:sz w:val="24"/>
          <w:szCs w:val="24"/>
        </w:rPr>
        <w:t>с</w:t>
      </w:r>
      <w:proofErr w:type="gramEnd"/>
      <w:r w:rsidRPr="006F30C0">
        <w:rPr>
          <w:sz w:val="24"/>
          <w:szCs w:val="24"/>
        </w:rPr>
        <w:tab/>
      </w:r>
    </w:p>
    <w:p w:rsidR="005B5FFF" w:rsidRPr="006F30C0" w:rsidRDefault="005B5FFF" w:rsidP="005B5FFF">
      <w:pPr>
        <w:shd w:val="clear" w:color="auto" w:fill="FFFFFF"/>
        <w:ind w:left="110"/>
        <w:jc w:val="both"/>
        <w:rPr>
          <w:sz w:val="24"/>
          <w:szCs w:val="24"/>
        </w:rPr>
      </w:pPr>
      <w:r w:rsidRPr="006F30C0">
        <w:rPr>
          <w:spacing w:val="-5"/>
          <w:sz w:val="24"/>
          <w:szCs w:val="24"/>
        </w:rPr>
        <w:t>(число, месяц, год)</w:t>
      </w:r>
    </w:p>
    <w:p w:rsidR="005B5FFF" w:rsidRPr="006F30C0" w:rsidRDefault="005B5FFF" w:rsidP="005B5FFF">
      <w:pPr>
        <w:shd w:val="clear" w:color="auto" w:fill="FFFFFF"/>
        <w:tabs>
          <w:tab w:val="left" w:leader="underscore" w:pos="1478"/>
        </w:tabs>
        <w:spacing w:line="235" w:lineRule="exact"/>
        <w:ind w:left="19"/>
        <w:jc w:val="both"/>
        <w:rPr>
          <w:sz w:val="24"/>
          <w:szCs w:val="24"/>
        </w:rPr>
      </w:pPr>
      <w:r w:rsidRPr="006F30C0">
        <w:rPr>
          <w:sz w:val="24"/>
          <w:szCs w:val="24"/>
        </w:rPr>
        <w:t>Вам установлена пенсия за выслугу лет к трудовой пенсии по старости (инвалидности) в размере</w:t>
      </w:r>
      <w:r w:rsidRPr="006F30C0">
        <w:rPr>
          <w:sz w:val="24"/>
          <w:szCs w:val="24"/>
        </w:rPr>
        <w:br/>
      </w:r>
      <w:r w:rsidRPr="006F30C0">
        <w:rPr>
          <w:sz w:val="24"/>
          <w:szCs w:val="24"/>
        </w:rPr>
        <w:tab/>
        <w:t xml:space="preserve"> рублей.</w:t>
      </w:r>
    </w:p>
    <w:p w:rsidR="005B5FFF" w:rsidRPr="006F30C0" w:rsidRDefault="005B5FFF" w:rsidP="005B5FFF">
      <w:pPr>
        <w:shd w:val="clear" w:color="auto" w:fill="FFFFFF"/>
        <w:spacing w:before="240" w:line="230" w:lineRule="exact"/>
        <w:ind w:firstLine="686"/>
        <w:jc w:val="both"/>
        <w:rPr>
          <w:sz w:val="24"/>
          <w:szCs w:val="24"/>
        </w:rPr>
      </w:pPr>
      <w:r w:rsidRPr="006F30C0">
        <w:rPr>
          <w:sz w:val="24"/>
          <w:szCs w:val="24"/>
        </w:rPr>
        <w:t>Согласно пункту б статьи 30 Закона Республики Мордовия "О муниципальной службе в Республике Мордовия", пункту 15 Положения о порядке установления и выплаты пенсии за выслугу лет лицам,  замещавшим  муниципальные должности и должности  муниципальной службы  в  органах</w:t>
      </w:r>
    </w:p>
    <w:p w:rsidR="005B5FFF" w:rsidRPr="006F30C0" w:rsidRDefault="005B5FFF" w:rsidP="005B5FFF">
      <w:pPr>
        <w:shd w:val="clear" w:color="auto" w:fill="FFFFFF"/>
        <w:tabs>
          <w:tab w:val="left" w:leader="underscore" w:pos="9250"/>
        </w:tabs>
        <w:ind w:left="5"/>
        <w:jc w:val="both"/>
        <w:rPr>
          <w:sz w:val="24"/>
          <w:szCs w:val="24"/>
        </w:rPr>
      </w:pPr>
      <w:r w:rsidRPr="006F30C0">
        <w:rPr>
          <w:sz w:val="24"/>
          <w:szCs w:val="24"/>
        </w:rPr>
        <w:t>местного самоуправления</w:t>
      </w:r>
      <w:r w:rsidRPr="006F30C0">
        <w:rPr>
          <w:sz w:val="24"/>
          <w:szCs w:val="24"/>
        </w:rPr>
        <w:tab/>
        <w:t>,</w:t>
      </w:r>
    </w:p>
    <w:p w:rsidR="005B5FFF" w:rsidRPr="006F30C0" w:rsidRDefault="005B5FFF" w:rsidP="005B5FFF">
      <w:pPr>
        <w:shd w:val="clear" w:color="auto" w:fill="FFFFFF"/>
        <w:tabs>
          <w:tab w:val="left" w:leader="underscore" w:pos="7157"/>
          <w:tab w:val="left" w:leader="underscore" w:pos="7987"/>
        </w:tabs>
        <w:spacing w:line="226" w:lineRule="exact"/>
        <w:ind w:right="1267" w:firstLine="4795"/>
        <w:jc w:val="both"/>
        <w:rPr>
          <w:sz w:val="24"/>
          <w:szCs w:val="24"/>
        </w:rPr>
      </w:pPr>
      <w:r w:rsidRPr="006F30C0">
        <w:rPr>
          <w:sz w:val="24"/>
          <w:szCs w:val="24"/>
        </w:rPr>
        <w:t>(наименование МО)</w:t>
      </w:r>
      <w:r w:rsidRPr="006F30C0">
        <w:rPr>
          <w:sz w:val="24"/>
          <w:szCs w:val="24"/>
        </w:rPr>
        <w:br/>
        <w:t xml:space="preserve">утвержденного решением Совета депутатов поселения </w:t>
      </w:r>
      <w:proofErr w:type="gramStart"/>
      <w:r w:rsidRPr="006F30C0">
        <w:rPr>
          <w:sz w:val="24"/>
          <w:szCs w:val="24"/>
        </w:rPr>
        <w:t>от</w:t>
      </w:r>
      <w:proofErr w:type="gramEnd"/>
      <w:r w:rsidRPr="006F30C0">
        <w:rPr>
          <w:sz w:val="24"/>
          <w:szCs w:val="24"/>
        </w:rPr>
        <w:tab/>
        <w:t>№</w:t>
      </w:r>
      <w:r w:rsidRPr="006F30C0">
        <w:rPr>
          <w:sz w:val="24"/>
          <w:szCs w:val="24"/>
        </w:rPr>
        <w:tab/>
        <w:t>,</w:t>
      </w:r>
    </w:p>
    <w:p w:rsidR="005B5FFF" w:rsidRPr="006F30C0" w:rsidRDefault="005B5FFF" w:rsidP="005B5FFF">
      <w:pPr>
        <w:shd w:val="clear" w:color="auto" w:fill="FFFFFF"/>
        <w:spacing w:line="235" w:lineRule="exact"/>
        <w:ind w:left="5"/>
        <w:jc w:val="both"/>
        <w:rPr>
          <w:sz w:val="24"/>
          <w:szCs w:val="24"/>
        </w:rPr>
      </w:pPr>
      <w:r w:rsidRPr="006F30C0">
        <w:rPr>
          <w:sz w:val="24"/>
          <w:szCs w:val="24"/>
        </w:rPr>
        <w:t>пенсия   за выслугу лет не выплачивается лицам, замещающим государственные и муниципальные должности, должности государственной и муниципальной службы.</w:t>
      </w:r>
    </w:p>
    <w:p w:rsidR="005B5FFF" w:rsidRPr="006F30C0" w:rsidRDefault="005B5FFF" w:rsidP="005B5FFF">
      <w:pPr>
        <w:shd w:val="clear" w:color="auto" w:fill="FFFFFF"/>
        <w:spacing w:line="235" w:lineRule="exact"/>
        <w:ind w:left="5" w:right="14" w:firstLine="686"/>
        <w:jc w:val="both"/>
        <w:rPr>
          <w:sz w:val="24"/>
          <w:szCs w:val="24"/>
        </w:rPr>
      </w:pPr>
      <w:r w:rsidRPr="006F30C0">
        <w:rPr>
          <w:sz w:val="24"/>
          <w:szCs w:val="24"/>
        </w:rPr>
        <w:t xml:space="preserve">В связи с этим, в случае поступления на государственную гражданскую службу или муниципальную службу, либо назначения (избрания) Вас на государственную или муниципальную должность Вы в течение пяти дней со дня поступления (назначения, избрания) обязаны известить </w:t>
      </w:r>
      <w:proofErr w:type="gramStart"/>
      <w:r w:rsidRPr="006F30C0">
        <w:rPr>
          <w:sz w:val="24"/>
          <w:szCs w:val="24"/>
        </w:rPr>
        <w:t>об</w:t>
      </w:r>
      <w:proofErr w:type="gramEnd"/>
    </w:p>
    <w:p w:rsidR="005B5FFF" w:rsidRPr="006F30C0" w:rsidRDefault="005B5FFF" w:rsidP="005B5FFF">
      <w:pPr>
        <w:shd w:val="clear" w:color="auto" w:fill="FFFFFF"/>
        <w:tabs>
          <w:tab w:val="left" w:leader="underscore" w:pos="8688"/>
        </w:tabs>
        <w:spacing w:before="5" w:line="235" w:lineRule="exact"/>
        <w:ind w:left="10"/>
        <w:jc w:val="both"/>
        <w:rPr>
          <w:sz w:val="24"/>
          <w:szCs w:val="24"/>
        </w:rPr>
      </w:pPr>
      <w:proofErr w:type="gramStart"/>
      <w:r w:rsidRPr="006F30C0">
        <w:rPr>
          <w:sz w:val="24"/>
          <w:szCs w:val="24"/>
        </w:rPr>
        <w:t>этом</w:t>
      </w:r>
      <w:proofErr w:type="gramEnd"/>
      <w:r w:rsidRPr="006F30C0">
        <w:rPr>
          <w:sz w:val="24"/>
          <w:szCs w:val="24"/>
        </w:rPr>
        <w:t xml:space="preserve"> Администрацию </w:t>
      </w:r>
      <w:r w:rsidRPr="006F30C0">
        <w:rPr>
          <w:sz w:val="24"/>
          <w:szCs w:val="24"/>
        </w:rPr>
        <w:tab/>
      </w:r>
    </w:p>
    <w:p w:rsidR="005B5FFF" w:rsidRPr="006F30C0" w:rsidRDefault="005B5FFF" w:rsidP="005B5FFF">
      <w:pPr>
        <w:shd w:val="clear" w:color="auto" w:fill="FFFFFF"/>
        <w:ind w:left="4123"/>
        <w:jc w:val="both"/>
        <w:rPr>
          <w:sz w:val="24"/>
          <w:szCs w:val="24"/>
        </w:rPr>
      </w:pPr>
      <w:r w:rsidRPr="006F30C0">
        <w:rPr>
          <w:spacing w:val="-15"/>
          <w:sz w:val="24"/>
          <w:szCs w:val="24"/>
        </w:rPr>
        <w:t>(наименование МО)</w:t>
      </w:r>
    </w:p>
    <w:p w:rsidR="005B5FFF" w:rsidRPr="006F30C0" w:rsidRDefault="005B5FFF" w:rsidP="005B5FFF">
      <w:pPr>
        <w:shd w:val="clear" w:color="auto" w:fill="FFFFFF"/>
        <w:tabs>
          <w:tab w:val="left" w:leader="underscore" w:pos="5981"/>
          <w:tab w:val="left" w:leader="underscore" w:pos="8304"/>
        </w:tabs>
        <w:spacing w:before="1032"/>
        <w:ind w:left="14"/>
        <w:jc w:val="both"/>
        <w:rPr>
          <w:sz w:val="24"/>
          <w:szCs w:val="24"/>
        </w:rPr>
      </w:pPr>
      <w:r w:rsidRPr="006F30C0">
        <w:rPr>
          <w:sz w:val="24"/>
          <w:szCs w:val="24"/>
        </w:rPr>
        <w:t>Глава</w:t>
      </w:r>
      <w:r w:rsidRPr="006F30C0">
        <w:rPr>
          <w:sz w:val="24"/>
          <w:szCs w:val="24"/>
        </w:rPr>
        <w:tab/>
      </w:r>
      <w:r w:rsidRPr="006F30C0">
        <w:rPr>
          <w:sz w:val="24"/>
          <w:szCs w:val="24"/>
        </w:rPr>
        <w:tab/>
      </w:r>
    </w:p>
    <w:p w:rsidR="005B5FFF" w:rsidRPr="006F30C0" w:rsidRDefault="005B5FFF" w:rsidP="005B5FFF">
      <w:pPr>
        <w:shd w:val="clear" w:color="auto" w:fill="FFFFFF"/>
        <w:tabs>
          <w:tab w:val="left" w:pos="3989"/>
          <w:tab w:val="left" w:pos="7526"/>
        </w:tabs>
        <w:ind w:left="917"/>
        <w:jc w:val="both"/>
        <w:rPr>
          <w:sz w:val="24"/>
          <w:szCs w:val="24"/>
        </w:rPr>
      </w:pPr>
      <w:r w:rsidRPr="006F30C0">
        <w:rPr>
          <w:spacing w:val="-15"/>
          <w:sz w:val="24"/>
          <w:szCs w:val="24"/>
        </w:rPr>
        <w:t>(наименование МО)</w:t>
      </w:r>
      <w:r w:rsidRPr="006F30C0">
        <w:rPr>
          <w:sz w:val="24"/>
          <w:szCs w:val="24"/>
        </w:rPr>
        <w:tab/>
      </w:r>
      <w:r w:rsidRPr="006F30C0">
        <w:rPr>
          <w:spacing w:val="-8"/>
          <w:sz w:val="24"/>
          <w:szCs w:val="24"/>
        </w:rPr>
        <w:t>подпись</w:t>
      </w:r>
      <w:r w:rsidRPr="006F30C0">
        <w:rPr>
          <w:sz w:val="24"/>
          <w:szCs w:val="24"/>
        </w:rPr>
        <w:tab/>
      </w:r>
      <w:r w:rsidRPr="006F30C0">
        <w:rPr>
          <w:spacing w:val="-4"/>
          <w:sz w:val="24"/>
          <w:szCs w:val="24"/>
        </w:rPr>
        <w:t>(Ф.И.О.)</w:t>
      </w:r>
    </w:p>
    <w:p w:rsidR="00241D1B" w:rsidRPr="006F30C0" w:rsidRDefault="005B5FFF" w:rsidP="005B5FFF">
      <w:pPr>
        <w:rPr>
          <w:sz w:val="24"/>
          <w:szCs w:val="24"/>
        </w:rPr>
      </w:pPr>
      <w:proofErr w:type="gramStart"/>
      <w:r w:rsidRPr="006F30C0">
        <w:rPr>
          <w:sz w:val="24"/>
          <w:szCs w:val="24"/>
        </w:rPr>
        <w:t xml:space="preserve">(лицо, исполняющее </w:t>
      </w:r>
      <w:proofErr w:type="spellStart"/>
      <w:r w:rsidRPr="006F30C0">
        <w:rPr>
          <w:sz w:val="24"/>
          <w:szCs w:val="24"/>
        </w:rPr>
        <w:t>полномочи</w:t>
      </w:r>
      <w:proofErr w:type="spellEnd"/>
      <w:proofErr w:type="gramEnd"/>
    </w:p>
    <w:sectPr w:rsidR="00241D1B" w:rsidRPr="006F30C0" w:rsidSect="005B5FFF">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F3263"/>
    <w:multiLevelType w:val="singleLevel"/>
    <w:tmpl w:val="96EEBAB2"/>
    <w:lvl w:ilvl="0">
      <w:start w:val="22"/>
      <w:numFmt w:val="decimal"/>
      <w:lvlText w:val="%1."/>
      <w:legacy w:legacy="1" w:legacySpace="0" w:legacyIndent="480"/>
      <w:lvlJc w:val="left"/>
      <w:pPr>
        <w:ind w:left="0" w:firstLine="0"/>
      </w:pPr>
      <w:rPr>
        <w:rFonts w:ascii="Times New Roman" w:hAnsi="Times New Roman" w:cs="Times New Roman" w:hint="default"/>
      </w:rPr>
    </w:lvl>
  </w:abstractNum>
  <w:abstractNum w:abstractNumId="1">
    <w:nsid w:val="1AF13C41"/>
    <w:multiLevelType w:val="singleLevel"/>
    <w:tmpl w:val="AE3002E4"/>
    <w:lvl w:ilvl="0">
      <w:start w:val="1"/>
      <w:numFmt w:val="decimal"/>
      <w:lvlText w:val="%1)"/>
      <w:legacy w:legacy="1" w:legacySpace="0" w:legacyIndent="356"/>
      <w:lvlJc w:val="left"/>
      <w:pPr>
        <w:ind w:left="0" w:firstLine="0"/>
      </w:pPr>
      <w:rPr>
        <w:rFonts w:ascii="Times New Roman" w:hAnsi="Times New Roman" w:cs="Times New Roman" w:hint="default"/>
      </w:rPr>
    </w:lvl>
  </w:abstractNum>
  <w:abstractNum w:abstractNumId="2">
    <w:nsid w:val="68B64CC6"/>
    <w:multiLevelType w:val="singleLevel"/>
    <w:tmpl w:val="3F4804BC"/>
    <w:lvl w:ilvl="0">
      <w:start w:val="24"/>
      <w:numFmt w:val="decimal"/>
      <w:lvlText w:val="%1."/>
      <w:legacy w:legacy="1" w:legacySpace="0" w:legacyIndent="413"/>
      <w:lvlJc w:val="left"/>
      <w:pPr>
        <w:ind w:left="0" w:firstLine="0"/>
      </w:pPr>
      <w:rPr>
        <w:rFonts w:ascii="Times New Roman" w:hAnsi="Times New Roman" w:cs="Times New Roman" w:hint="default"/>
      </w:rPr>
    </w:lvl>
  </w:abstractNum>
  <w:abstractNum w:abstractNumId="3">
    <w:nsid w:val="7E8219CF"/>
    <w:multiLevelType w:val="singleLevel"/>
    <w:tmpl w:val="9A6A6A3E"/>
    <w:lvl w:ilvl="0">
      <w:start w:val="29"/>
      <w:numFmt w:val="decimal"/>
      <w:lvlText w:val="%1."/>
      <w:legacy w:legacy="1" w:legacySpace="0" w:legacyIndent="591"/>
      <w:lvlJc w:val="left"/>
      <w:pPr>
        <w:ind w:left="0" w:firstLine="0"/>
      </w:pPr>
      <w:rPr>
        <w:rFonts w:ascii="Times New Roman" w:hAnsi="Times New Roman" w:cs="Times New Roman" w:hint="default"/>
      </w:rPr>
    </w:lvl>
  </w:abstractNum>
  <w:num w:numId="1">
    <w:abstractNumId w:val="1"/>
    <w:lvlOverride w:ilvl="0">
      <w:startOverride w:val="1"/>
    </w:lvlOverride>
  </w:num>
  <w:num w:numId="2">
    <w:abstractNumId w:val="0"/>
    <w:lvlOverride w:ilvl="0">
      <w:startOverride w:val="22"/>
    </w:lvlOverride>
  </w:num>
  <w:num w:numId="3">
    <w:abstractNumId w:val="2"/>
    <w:lvlOverride w:ilvl="0">
      <w:startOverride w:val="24"/>
    </w:lvlOverride>
  </w:num>
  <w:num w:numId="4">
    <w:abstractNumId w:val="3"/>
    <w:lvlOverride w:ilvl="0">
      <w:startOverride w:val="29"/>
    </w:lvlOverride>
  </w:num>
  <w:num w:numId="5">
    <w:abstractNumId w:val="3"/>
    <w:lvlOverride w:ilvl="0">
      <w:lvl w:ilvl="0">
        <w:start w:val="29"/>
        <w:numFmt w:val="decimal"/>
        <w:lvlText w:val="%1."/>
        <w:legacy w:legacy="1" w:legacySpace="0" w:legacyIndent="590"/>
        <w:lvlJc w:val="left"/>
        <w:pPr>
          <w:ind w:left="0" w:firstLine="0"/>
        </w:pPr>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B5FFF"/>
    <w:rsid w:val="00241D1B"/>
    <w:rsid w:val="00291E61"/>
    <w:rsid w:val="003F0024"/>
    <w:rsid w:val="005303CE"/>
    <w:rsid w:val="005B5FFF"/>
    <w:rsid w:val="006F30C0"/>
    <w:rsid w:val="00D4045D"/>
    <w:rsid w:val="00DD02CA"/>
    <w:rsid w:val="00E17B7E"/>
    <w:rsid w:val="00E804C8"/>
    <w:rsid w:val="00EC24C1"/>
    <w:rsid w:val="00F21E0F"/>
    <w:rsid w:val="00F34A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FF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uiPriority w:val="99"/>
    <w:rsid w:val="005B5FFF"/>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a3">
    <w:name w:val="No Spacing"/>
    <w:uiPriority w:val="1"/>
    <w:qFormat/>
    <w:rsid w:val="005B5FF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81614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5112D5-342C-4032-89BA-19B44B570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4222</Words>
  <Characters>24068</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2017-07-04T11:12:00Z</cp:lastPrinted>
  <dcterms:created xsi:type="dcterms:W3CDTF">2017-07-04T08:02:00Z</dcterms:created>
  <dcterms:modified xsi:type="dcterms:W3CDTF">2017-07-04T11:16:00Z</dcterms:modified>
</cp:coreProperties>
</file>